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80" w:firstLineChars="9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信息学院教师简介</w:t>
      </w:r>
    </w:p>
    <w:tbl>
      <w:tblPr>
        <w:tblStyle w:val="8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9"/>
        <w:gridCol w:w="1064"/>
        <w:gridCol w:w="1100"/>
        <w:gridCol w:w="808"/>
        <w:gridCol w:w="1684"/>
        <w:gridCol w:w="807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7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 w:val="28"/>
                <w:szCs w:val="32"/>
              </w:rPr>
            </w:pPr>
            <w:r>
              <w:rPr>
                <w:rFonts w:ascii="仿宋_GB2312" w:hAnsi="仿宋" w:eastAsia="仿宋_GB2312" w:cs="Times New Roman"/>
                <w:sz w:val="28"/>
                <w:szCs w:val="32"/>
              </w:rPr>
              <w:drawing>
                <wp:inline distT="0" distB="0" distL="0" distR="0">
                  <wp:extent cx="1143000" cy="1636395"/>
                  <wp:effectExtent l="19050" t="0" r="0" b="0"/>
                  <wp:docPr id="1" name="图片 1" descr="K:\人事管理\2018职称聘任\xxxyzccl\周筑南材料\2018职称聘任佐证材料扫描件\周筑南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K:\人事管理\2018职称聘任\xxxyzccl\周筑南材料\2018职称聘任佐证材料扫描件\周筑南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6365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 w:val="28"/>
                <w:szCs w:val="32"/>
              </w:rPr>
            </w:pPr>
            <w:r>
              <w:rPr>
                <w:rFonts w:ascii="仿宋_GB2312" w:hAnsi="仿宋" w:eastAsia="仿宋_GB2312" w:cs="Times New Roman"/>
                <w:sz w:val="28"/>
                <w:szCs w:val="32"/>
              </w:rPr>
              <w:t>姓名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 w:val="28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32"/>
              </w:rPr>
              <w:t>周筑南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 w:val="28"/>
                <w:szCs w:val="32"/>
              </w:rPr>
            </w:pPr>
            <w:r>
              <w:rPr>
                <w:rFonts w:ascii="仿宋_GB2312" w:hAnsi="仿宋" w:eastAsia="仿宋_GB2312" w:cs="Times New Roman"/>
                <w:sz w:val="28"/>
                <w:szCs w:val="32"/>
              </w:rPr>
              <w:t>学历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 w:val="28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32"/>
              </w:rPr>
              <w:t>硕士研究生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 w:val="28"/>
                <w:szCs w:val="32"/>
              </w:rPr>
            </w:pPr>
            <w:r>
              <w:rPr>
                <w:rFonts w:ascii="仿宋_GB2312" w:hAnsi="仿宋" w:eastAsia="仿宋_GB2312" w:cs="Times New Roman"/>
                <w:sz w:val="28"/>
                <w:szCs w:val="32"/>
              </w:rPr>
              <w:t>职称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 w:val="28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32"/>
              </w:rPr>
              <w:t>实验师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1" w:hRule="atLeast"/>
        </w:trPr>
        <w:tc>
          <w:tcPr>
            <w:tcW w:w="2347" w:type="dxa"/>
            <w:vMerge w:val="continue"/>
          </w:tcPr>
          <w:p>
            <w:pPr>
              <w:rPr>
                <w:rFonts w:ascii="仿宋_GB2312" w:hAnsi="仿宋" w:eastAsia="仿宋_GB2312" w:cs="Times New Roman"/>
                <w:sz w:val="28"/>
                <w:szCs w:val="32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pacing w:val="-20"/>
                <w:w w:val="90"/>
                <w:sz w:val="28"/>
                <w:szCs w:val="32"/>
              </w:rPr>
            </w:pPr>
            <w:r>
              <w:rPr>
                <w:rFonts w:ascii="仿宋_GB2312" w:hAnsi="仿宋" w:eastAsia="仿宋_GB2312" w:cs="Times New Roman"/>
                <w:spacing w:val="-20"/>
                <w:w w:val="90"/>
                <w:sz w:val="28"/>
                <w:szCs w:val="32"/>
              </w:rPr>
              <w:t>所属部门</w:t>
            </w:r>
          </w:p>
        </w:tc>
        <w:tc>
          <w:tcPr>
            <w:tcW w:w="6222" w:type="dxa"/>
            <w:gridSpan w:val="5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计算机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科学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>实验教学中心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347" w:type="dxa"/>
            <w:vMerge w:val="continue"/>
          </w:tcPr>
          <w:p>
            <w:pPr>
              <w:rPr>
                <w:rFonts w:ascii="仿宋_GB2312" w:hAnsi="仿宋" w:eastAsia="仿宋_GB2312" w:cs="Times New Roman"/>
                <w:sz w:val="28"/>
                <w:szCs w:val="32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 w:val="28"/>
                <w:szCs w:val="32"/>
              </w:rPr>
            </w:pPr>
            <w:r>
              <w:rPr>
                <w:rFonts w:ascii="仿宋_GB2312" w:hAnsi="仿宋" w:eastAsia="仿宋_GB2312" w:cs="Times New Roman"/>
                <w:spacing w:val="-20"/>
                <w:w w:val="90"/>
                <w:sz w:val="28"/>
                <w:szCs w:val="32"/>
              </w:rPr>
              <w:t>联系方式</w:t>
            </w:r>
          </w:p>
        </w:tc>
        <w:tc>
          <w:tcPr>
            <w:tcW w:w="6222" w:type="dxa"/>
            <w:gridSpan w:val="5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  <w:r>
              <w:rPr>
                <w:rFonts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13505483930  </w:t>
            </w:r>
            <w:r>
              <w:rPr>
                <w:rFonts w:ascii="仿宋" w:hAnsi="仿宋" w:eastAsia="仿宋"/>
                <w:sz w:val="28"/>
                <w:szCs w:val="28"/>
              </w:rPr>
              <w:t>邮箱：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zzn@sdau.edu.cn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9640" w:type="dxa"/>
            <w:gridSpan w:val="7"/>
          </w:tcPr>
          <w:p>
            <w:pPr>
              <w:rPr>
                <w:rFonts w:ascii="仿宋_GB2312" w:hAnsi="仿宋" w:eastAsia="仿宋_GB2312" w:cs="Times New Roman"/>
                <w:sz w:val="28"/>
                <w:szCs w:val="32"/>
              </w:rPr>
            </w:pPr>
            <w:r>
              <w:rPr>
                <w:rFonts w:ascii="仿宋_GB2312" w:hAnsi="仿宋" w:eastAsia="仿宋_GB2312" w:cs="Times New Roman"/>
                <w:b/>
                <w:sz w:val="28"/>
                <w:szCs w:val="32"/>
              </w:rPr>
              <w:t>简介</w:t>
            </w:r>
            <w:r>
              <w:rPr>
                <w:rFonts w:hint="eastAsia" w:ascii="仿宋_GB2312" w:hAnsi="仿宋" w:eastAsia="仿宋_GB2312" w:cs="Times New Roman"/>
                <w:b/>
                <w:sz w:val="28"/>
                <w:szCs w:val="32"/>
              </w:rPr>
              <w:t>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1978年出生，硕士研究生学历，现为计算机实验教学中心实验师，2010年以来，参与国家自然科学基金重大研究计划项目子任务1项，主持泰安市科学技术发展计划（引导计划）1项、山东省研究生教育创新计划项目1项，参与厅级教研项目3项，参与校级学生教研课题2项，获得校级奖励2项，发表与教育管理相关论文2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0" w:type="dxa"/>
            <w:gridSpan w:val="7"/>
          </w:tcPr>
          <w:p>
            <w:pPr>
              <w:rPr>
                <w:rFonts w:ascii="仿宋_GB2312" w:hAnsi="仿宋" w:eastAsia="仿宋_GB2312" w:cs="Times New Roman"/>
                <w:b/>
                <w:sz w:val="28"/>
                <w:szCs w:val="32"/>
              </w:rPr>
            </w:pPr>
            <w:r>
              <w:rPr>
                <w:rFonts w:ascii="仿宋_GB2312" w:hAnsi="仿宋" w:eastAsia="仿宋_GB2312" w:cs="Times New Roman"/>
                <w:b/>
                <w:sz w:val="28"/>
                <w:szCs w:val="32"/>
              </w:rPr>
              <w:t>教学工作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640" w:type="dxa"/>
            <w:gridSpan w:val="7"/>
          </w:tcPr>
          <w:p>
            <w:pPr>
              <w:ind w:firstLine="560" w:firstLineChars="200"/>
              <w:rPr>
                <w:rFonts w:ascii="仿宋_GB2312" w:hAnsi="仿宋" w:eastAsia="仿宋_GB2312" w:cs="Times New Roman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主要参与计算机实验教学中心管理与技术服务工作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640" w:type="dxa"/>
            <w:gridSpan w:val="7"/>
          </w:tcPr>
          <w:p>
            <w:pPr>
              <w:rPr>
                <w:rFonts w:ascii="仿宋_GB2312" w:hAnsi="仿宋" w:eastAsia="仿宋_GB2312" w:cs="Times New Roman"/>
                <w:b/>
                <w:sz w:val="28"/>
                <w:szCs w:val="32"/>
              </w:rPr>
            </w:pPr>
            <w:r>
              <w:rPr>
                <w:rFonts w:ascii="仿宋_GB2312" w:hAnsi="仿宋" w:eastAsia="仿宋_GB2312" w:cs="Times New Roman"/>
                <w:b/>
                <w:sz w:val="28"/>
                <w:szCs w:val="32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640" w:type="dxa"/>
            <w:gridSpan w:val="7"/>
          </w:tcPr>
          <w:p>
            <w:pPr>
              <w:ind w:firstLine="560" w:firstLineChars="200"/>
              <w:rPr>
                <w:rFonts w:ascii="仿宋_GB2312" w:hAnsi="仿宋" w:eastAsia="仿宋_GB2312" w:cs="Times New Roman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1.计算机维护技术 2.农业信息化技术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0" w:type="dxa"/>
            <w:gridSpan w:val="7"/>
          </w:tcPr>
          <w:p>
            <w:pPr>
              <w:rPr>
                <w:rFonts w:ascii="仿宋_GB2312" w:hAnsi="仿宋" w:eastAsia="仿宋_GB2312" w:cs="Times New Roman"/>
                <w:b/>
                <w:sz w:val="28"/>
                <w:szCs w:val="32"/>
              </w:rPr>
            </w:pPr>
            <w:r>
              <w:rPr>
                <w:rFonts w:ascii="仿宋_GB2312" w:hAnsi="仿宋" w:eastAsia="仿宋_GB2312" w:cs="Times New Roman"/>
                <w:b/>
                <w:sz w:val="28"/>
                <w:szCs w:val="32"/>
              </w:rPr>
              <w:t>科研项目</w:t>
            </w:r>
            <w:r>
              <w:rPr>
                <w:rFonts w:hint="eastAsia" w:ascii="仿宋_GB2312" w:hAnsi="仿宋" w:eastAsia="仿宋_GB2312" w:cs="Times New Roman"/>
                <w:b/>
                <w:sz w:val="28"/>
                <w:szCs w:val="32"/>
              </w:rPr>
              <w:t>（2010-2020年）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640" w:type="dxa"/>
            <w:gridSpan w:val="7"/>
          </w:tcPr>
          <w:p>
            <w:pPr>
              <w:ind w:firstLine="560" w:firstLineChars="200"/>
              <w:rPr>
                <w:rFonts w:hint="eastAsia" w:ascii="仿宋_GB2312" w:hAnsi="仿宋" w:eastAsia="仿宋_GB2312" w:cs="Times New Roman"/>
                <w:sz w:val="28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32"/>
              </w:rPr>
              <w:t>1.农业种植大数据采集及本体组织模型建立，国家自然科学基金重大研究计划项目子任务，参与，第4位。</w:t>
            </w:r>
          </w:p>
          <w:p>
            <w:pPr>
              <w:ind w:firstLine="560" w:firstLineChars="200"/>
              <w:rPr>
                <w:rFonts w:ascii="仿宋_GB2312" w:hAnsi="仿宋" w:eastAsia="仿宋_GB2312" w:cs="Times New Roman"/>
                <w:sz w:val="28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32"/>
              </w:rPr>
              <w:t>2.基于集成学习的设施作物需水预测方法研究，泰安市2018年科学技术发展计划（引导计划），主持，第1位。</w:t>
            </w:r>
          </w:p>
        </w:tc>
      </w:tr>
    </w:tbl>
    <w:p>
      <w:pPr>
        <w:rPr>
          <w:rFonts w:ascii="仿宋_GB2312" w:hAnsi="仿宋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0741"/>
    <w:rsid w:val="00016E7E"/>
    <w:rsid w:val="001E3E3F"/>
    <w:rsid w:val="00207BE0"/>
    <w:rsid w:val="002E574A"/>
    <w:rsid w:val="004E2624"/>
    <w:rsid w:val="005D1DBA"/>
    <w:rsid w:val="006725FA"/>
    <w:rsid w:val="006D1FE4"/>
    <w:rsid w:val="00742DBB"/>
    <w:rsid w:val="00756D1B"/>
    <w:rsid w:val="007675C4"/>
    <w:rsid w:val="00790741"/>
    <w:rsid w:val="007A4C39"/>
    <w:rsid w:val="007D6D70"/>
    <w:rsid w:val="00896D35"/>
    <w:rsid w:val="00B641E0"/>
    <w:rsid w:val="00B86BE5"/>
    <w:rsid w:val="00B877E4"/>
    <w:rsid w:val="00CA47D8"/>
    <w:rsid w:val="00CA4FBB"/>
    <w:rsid w:val="00D1065B"/>
    <w:rsid w:val="00DF62D0"/>
    <w:rsid w:val="00E02198"/>
    <w:rsid w:val="00E06314"/>
    <w:rsid w:val="00E8246A"/>
    <w:rsid w:val="00E8404B"/>
    <w:rsid w:val="00ED6254"/>
    <w:rsid w:val="00F50E9C"/>
    <w:rsid w:val="00F67BC3"/>
    <w:rsid w:val="48C44D56"/>
    <w:rsid w:val="694131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3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标题 3 Char"/>
    <w:basedOn w:val="9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364</Characters>
  <Lines>3</Lines>
  <Paragraphs>1</Paragraphs>
  <TotalTime>3</TotalTime>
  <ScaleCrop>false</ScaleCrop>
  <LinksUpToDate>false</LinksUpToDate>
  <CharactersWithSpaces>426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2020-09-18T00:49:00Z</dcterms:created>
  <dc:creator>zhouhu </dc:creator>
  <cp:lastModifiedBy>周筑南</cp:lastModifiedBy>
  <dcterms:modified xsi:type="dcterms:W3CDTF">2024-07-14T07:40:46Z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