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1"/>
        <w:gridCol w:w="1275"/>
        <w:gridCol w:w="2062"/>
        <w:gridCol w:w="913"/>
        <w:gridCol w:w="1562"/>
        <w:gridCol w:w="831"/>
        <w:gridCol w:w="1112"/>
      </w:tblGrid>
      <w:tr w:rsidR="001E6C89" w:rsidTr="001E6C89">
        <w:trPr>
          <w:trHeight w:val="416"/>
        </w:trPr>
        <w:tc>
          <w:tcPr>
            <w:tcW w:w="1017" w:type="pct"/>
            <w:vMerge w:val="restart"/>
          </w:tcPr>
          <w:p w:rsidR="00902D41" w:rsidRDefault="00902D41" w:rsidP="00902D41">
            <w:r>
              <w:rPr>
                <w:noProof/>
              </w:rPr>
              <w:drawing>
                <wp:inline distT="0" distB="0" distL="0" distR="0" wp14:anchorId="0240FA17" wp14:editId="11C6F570">
                  <wp:extent cx="1078173" cy="1394437"/>
                  <wp:effectExtent l="0" t="0" r="8255" b="0"/>
                  <wp:docPr id="10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47" cy="145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pct"/>
          </w:tcPr>
          <w:p w:rsidR="00902D41" w:rsidRPr="00A179FE" w:rsidRDefault="00902D41" w:rsidP="00902D41">
            <w:r w:rsidRPr="00A179FE">
              <w:t>姓名</w:t>
            </w:r>
          </w:p>
        </w:tc>
        <w:tc>
          <w:tcPr>
            <w:tcW w:w="1059" w:type="pct"/>
          </w:tcPr>
          <w:p w:rsidR="00902D41" w:rsidRPr="00A179FE" w:rsidRDefault="00902D41" w:rsidP="00902D41">
            <w:r w:rsidRPr="00A179FE">
              <w:rPr>
                <w:rFonts w:hint="eastAsia"/>
              </w:rPr>
              <w:t>王秀丽</w:t>
            </w:r>
          </w:p>
        </w:tc>
        <w:tc>
          <w:tcPr>
            <w:tcW w:w="469" w:type="pct"/>
          </w:tcPr>
          <w:p w:rsidR="00902D41" w:rsidRPr="00A179FE" w:rsidRDefault="00902D41" w:rsidP="00902D41">
            <w:r w:rsidRPr="00A179FE">
              <w:t>学历</w:t>
            </w:r>
          </w:p>
        </w:tc>
        <w:tc>
          <w:tcPr>
            <w:tcW w:w="802" w:type="pct"/>
          </w:tcPr>
          <w:p w:rsidR="00902D41" w:rsidRPr="00A179FE" w:rsidRDefault="00902D41" w:rsidP="00902D41">
            <w:r w:rsidRPr="00A179FE">
              <w:rPr>
                <w:rFonts w:hint="eastAsia"/>
              </w:rPr>
              <w:t>工学硕士</w:t>
            </w:r>
          </w:p>
        </w:tc>
        <w:tc>
          <w:tcPr>
            <w:tcW w:w="427" w:type="pct"/>
          </w:tcPr>
          <w:p w:rsidR="00902D41" w:rsidRPr="00A179FE" w:rsidRDefault="00902D41" w:rsidP="00902D41">
            <w:r w:rsidRPr="00A179FE">
              <w:t>职称</w:t>
            </w:r>
          </w:p>
        </w:tc>
        <w:tc>
          <w:tcPr>
            <w:tcW w:w="571" w:type="pct"/>
          </w:tcPr>
          <w:p w:rsidR="00902D41" w:rsidRPr="00A179FE" w:rsidRDefault="00902D41" w:rsidP="00902D41">
            <w:r w:rsidRPr="00A179FE">
              <w:rPr>
                <w:rFonts w:hint="eastAsia"/>
              </w:rPr>
              <w:t>讲师</w:t>
            </w:r>
          </w:p>
        </w:tc>
      </w:tr>
      <w:tr w:rsidR="001E6C89" w:rsidTr="001E6C89">
        <w:trPr>
          <w:trHeight w:val="408"/>
        </w:trPr>
        <w:tc>
          <w:tcPr>
            <w:tcW w:w="1017" w:type="pct"/>
            <w:vMerge/>
          </w:tcPr>
          <w:p w:rsidR="00902D41" w:rsidRDefault="00902D41" w:rsidP="00902D41"/>
        </w:tc>
        <w:tc>
          <w:tcPr>
            <w:tcW w:w="655" w:type="pct"/>
          </w:tcPr>
          <w:p w:rsidR="00902D41" w:rsidRPr="00A179FE" w:rsidRDefault="00902D41" w:rsidP="00902D41">
            <w:r w:rsidRPr="00A179FE">
              <w:t>所属部门</w:t>
            </w:r>
          </w:p>
        </w:tc>
        <w:tc>
          <w:tcPr>
            <w:tcW w:w="3328" w:type="pct"/>
            <w:gridSpan w:val="5"/>
          </w:tcPr>
          <w:p w:rsidR="00902D41" w:rsidRPr="00A179FE" w:rsidRDefault="00902D41" w:rsidP="00902D41">
            <w:r w:rsidRPr="00A179FE">
              <w:rPr>
                <w:rFonts w:hint="eastAsia"/>
              </w:rPr>
              <w:t>信息科学</w:t>
            </w:r>
            <w:r w:rsidRPr="00A179FE">
              <w:t>与工程学院</w:t>
            </w:r>
            <w:r w:rsidRPr="00A179FE">
              <w:rPr>
                <w:rFonts w:hint="eastAsia"/>
              </w:rPr>
              <w:t xml:space="preserve"> 计算机</w:t>
            </w:r>
            <w:r w:rsidRPr="00A179FE">
              <w:t>系</w:t>
            </w:r>
          </w:p>
        </w:tc>
      </w:tr>
      <w:tr w:rsidR="001E6C89" w:rsidTr="001E6C89">
        <w:trPr>
          <w:trHeight w:val="1406"/>
        </w:trPr>
        <w:tc>
          <w:tcPr>
            <w:tcW w:w="1017" w:type="pct"/>
            <w:vMerge/>
          </w:tcPr>
          <w:p w:rsidR="00902D41" w:rsidRDefault="00902D41" w:rsidP="00902D41"/>
        </w:tc>
        <w:tc>
          <w:tcPr>
            <w:tcW w:w="655" w:type="pct"/>
          </w:tcPr>
          <w:p w:rsidR="00902D41" w:rsidRPr="00A179FE" w:rsidRDefault="00902D41" w:rsidP="00902D41">
            <w:pPr>
              <w:rPr>
                <w:rFonts w:hint="eastAsia"/>
              </w:rPr>
            </w:pPr>
            <w:r w:rsidRPr="00A179FE">
              <w:t>联系方式</w:t>
            </w:r>
          </w:p>
        </w:tc>
        <w:tc>
          <w:tcPr>
            <w:tcW w:w="3328" w:type="pct"/>
            <w:gridSpan w:val="5"/>
          </w:tcPr>
          <w:p w:rsidR="00902D41" w:rsidRPr="00A179FE" w:rsidRDefault="00902D41" w:rsidP="00902D41">
            <w:r w:rsidRPr="00A179FE">
              <w:t>w</w:t>
            </w:r>
            <w:r w:rsidRPr="00A179FE">
              <w:rPr>
                <w:rFonts w:hint="eastAsia"/>
              </w:rPr>
              <w:t>xlmail</w:t>
            </w:r>
            <w:r w:rsidRPr="00A179FE">
              <w:t>@sdau.edu.cn</w:t>
            </w:r>
          </w:p>
        </w:tc>
      </w:tr>
    </w:tbl>
    <w:p w:rsidR="00A233B5" w:rsidRDefault="003B586B">
      <w:r>
        <w:rPr>
          <w:rFonts w:hint="eastAsia"/>
        </w:rPr>
        <w:t>教师简介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233B5" w:rsidTr="003B586B">
        <w:trPr>
          <w:trHeight w:val="994"/>
        </w:trPr>
        <w:tc>
          <w:tcPr>
            <w:tcW w:w="5000" w:type="pct"/>
          </w:tcPr>
          <w:p w:rsidR="00A233B5" w:rsidRPr="00A179FE" w:rsidRDefault="00902D41" w:rsidP="00902D41">
            <w:pPr>
              <w:rPr>
                <w:szCs w:val="21"/>
              </w:rPr>
            </w:pPr>
            <w:r w:rsidRPr="00A179FE">
              <w:rPr>
                <w:rFonts w:hint="eastAsia"/>
                <w:szCs w:val="21"/>
              </w:rPr>
              <w:t xml:space="preserve"> </w:t>
            </w:r>
            <w:r w:rsidRPr="00A179FE">
              <w:rPr>
                <w:szCs w:val="21"/>
              </w:rPr>
              <w:t xml:space="preserve"> </w:t>
            </w:r>
            <w:r w:rsidRPr="00A179FE">
              <w:rPr>
                <w:rFonts w:hint="eastAsia"/>
                <w:szCs w:val="21"/>
              </w:rPr>
              <w:t>1981.12</w:t>
            </w:r>
            <w:r w:rsidRPr="00A179FE">
              <w:rPr>
                <w:rFonts w:hint="eastAsia"/>
                <w:szCs w:val="21"/>
              </w:rPr>
              <w:t>~</w:t>
            </w:r>
            <w:r w:rsidRPr="00A179FE">
              <w:rPr>
                <w:rFonts w:hint="eastAsia"/>
                <w:szCs w:val="21"/>
              </w:rPr>
              <w:t>，山东</w:t>
            </w:r>
            <w:r w:rsidRPr="00A179FE">
              <w:rPr>
                <w:szCs w:val="21"/>
              </w:rPr>
              <w:t>泰安人</w:t>
            </w:r>
            <w:r w:rsidRPr="00A179FE">
              <w:rPr>
                <w:rFonts w:hint="eastAsia"/>
                <w:szCs w:val="21"/>
              </w:rPr>
              <w:t>，</w:t>
            </w:r>
            <w:r w:rsidRPr="00A179FE">
              <w:rPr>
                <w:szCs w:val="21"/>
              </w:rPr>
              <w:t>2005</w:t>
            </w:r>
            <w:r w:rsidRPr="00A179FE">
              <w:rPr>
                <w:rFonts w:hint="eastAsia"/>
                <w:szCs w:val="21"/>
              </w:rPr>
              <w:t>年</w:t>
            </w:r>
            <w:r w:rsidRPr="00A179FE">
              <w:rPr>
                <w:szCs w:val="21"/>
              </w:rPr>
              <w:t>毕业于四川师范大学</w:t>
            </w:r>
            <w:r w:rsidRPr="00A179FE">
              <w:rPr>
                <w:rFonts w:hint="eastAsia"/>
                <w:szCs w:val="21"/>
              </w:rPr>
              <w:t>计算机</w:t>
            </w:r>
            <w:r w:rsidRPr="00A179FE">
              <w:rPr>
                <w:szCs w:val="21"/>
              </w:rPr>
              <w:t>科学学院，</w:t>
            </w:r>
            <w:r w:rsidRPr="00A179FE">
              <w:rPr>
                <w:rFonts w:hint="eastAsia"/>
                <w:szCs w:val="21"/>
              </w:rPr>
              <w:t>获</w:t>
            </w:r>
            <w:r w:rsidRPr="00A179FE">
              <w:rPr>
                <w:szCs w:val="21"/>
              </w:rPr>
              <w:t>工学硕士学位</w:t>
            </w:r>
            <w:r w:rsidRPr="00A179FE">
              <w:rPr>
                <w:rFonts w:hint="eastAsia"/>
                <w:szCs w:val="21"/>
              </w:rPr>
              <w:t>。秉承有教无类的原则，相信每一个学生都可以凭努力取得进步和成绩，追求</w:t>
            </w:r>
            <w:r w:rsidRPr="00A179FE">
              <w:rPr>
                <w:szCs w:val="21"/>
              </w:rPr>
              <w:t>严谨治学</w:t>
            </w:r>
            <w:r w:rsidRPr="00A179FE">
              <w:rPr>
                <w:rFonts w:hint="eastAsia"/>
                <w:szCs w:val="21"/>
              </w:rPr>
              <w:t>且有</w:t>
            </w:r>
            <w:r w:rsidRPr="00A179FE">
              <w:rPr>
                <w:szCs w:val="21"/>
              </w:rPr>
              <w:t>温度的</w:t>
            </w:r>
            <w:r w:rsidRPr="00A179FE">
              <w:rPr>
                <w:rFonts w:hint="eastAsia"/>
                <w:szCs w:val="21"/>
              </w:rPr>
              <w:t>教育。</w:t>
            </w:r>
            <w:bookmarkStart w:id="0" w:name="_GoBack"/>
            <w:bookmarkEnd w:id="0"/>
          </w:p>
        </w:tc>
      </w:tr>
    </w:tbl>
    <w:p w:rsidR="00A233B5" w:rsidRDefault="003B586B">
      <w:r>
        <w:rPr>
          <w:rFonts w:hint="eastAsia"/>
        </w:rPr>
        <w:t>教学工作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233B5" w:rsidTr="00902D41">
        <w:tc>
          <w:tcPr>
            <w:tcW w:w="5000" w:type="pct"/>
          </w:tcPr>
          <w:p w:rsidR="001E6C89" w:rsidRDefault="00902D41" w:rsidP="003B586B">
            <w:pPr>
              <w:ind w:firstLineChars="200" w:firstLine="420"/>
              <w:rPr>
                <w:rFonts w:hint="eastAsia"/>
              </w:rPr>
            </w:pPr>
            <w:r w:rsidRPr="00A179FE">
              <w:rPr>
                <w:rFonts w:hint="eastAsia"/>
                <w:szCs w:val="21"/>
              </w:rPr>
              <w:t>承担</w:t>
            </w:r>
            <w:r w:rsidR="003B586B" w:rsidRPr="00A179FE">
              <w:rPr>
                <w:rFonts w:hint="eastAsia"/>
                <w:szCs w:val="21"/>
              </w:rPr>
              <w:t>《操作系统》、《Linux操作系统》、《信息安全基础》</w:t>
            </w:r>
            <w:r w:rsidR="003B586B">
              <w:rPr>
                <w:rFonts w:hint="eastAsia"/>
                <w:szCs w:val="21"/>
              </w:rPr>
              <w:t>、</w:t>
            </w:r>
            <w:r w:rsidRPr="00A179FE">
              <w:rPr>
                <w:rFonts w:hint="eastAsia"/>
                <w:szCs w:val="21"/>
              </w:rPr>
              <w:t>《大学计算机基础》、《Photoshop</w:t>
            </w:r>
            <w:r w:rsidR="003B586B">
              <w:rPr>
                <w:rFonts w:hint="eastAsia"/>
                <w:szCs w:val="21"/>
              </w:rPr>
              <w:t>》</w:t>
            </w:r>
            <w:r w:rsidRPr="00A179FE">
              <w:rPr>
                <w:rFonts w:hint="eastAsia"/>
                <w:szCs w:val="21"/>
              </w:rPr>
              <w:t>等多</w:t>
            </w:r>
            <w:r w:rsidRPr="00A179FE">
              <w:rPr>
                <w:szCs w:val="21"/>
              </w:rPr>
              <w:t>门</w:t>
            </w:r>
            <w:r w:rsidRPr="00A179FE">
              <w:rPr>
                <w:rFonts w:hint="eastAsia"/>
                <w:szCs w:val="21"/>
              </w:rPr>
              <w:t>课程的教学。</w:t>
            </w:r>
            <w:r w:rsidR="00A179FE" w:rsidRPr="00A179FE">
              <w:rPr>
                <w:rFonts w:hint="eastAsia"/>
                <w:szCs w:val="21"/>
              </w:rPr>
              <w:t>主编教材《操作系统实践</w:t>
            </w:r>
            <w:r w:rsidR="00A179FE" w:rsidRPr="00A179FE">
              <w:rPr>
                <w:szCs w:val="21"/>
              </w:rPr>
              <w:t>-Linux操作系统从入门到提高》，副主编教材《计算机网络安全技术》</w:t>
            </w:r>
            <w:r w:rsidR="003B586B">
              <w:rPr>
                <w:rFonts w:hint="eastAsia"/>
                <w:szCs w:val="21"/>
              </w:rPr>
              <w:t>等多部教材</w:t>
            </w:r>
            <w:r w:rsidR="00A179FE" w:rsidRPr="00A179FE">
              <w:rPr>
                <w:szCs w:val="21"/>
              </w:rPr>
              <w:t>。</w:t>
            </w:r>
            <w:r w:rsidRPr="00A179FE">
              <w:rPr>
                <w:rFonts w:hint="eastAsia"/>
                <w:szCs w:val="21"/>
              </w:rPr>
              <w:t>参加的“高等农林院校大学计算机系列课程设置与教学改革研究”项目</w:t>
            </w:r>
            <w:r w:rsidR="00A179FE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2013获山东农业大学教学成果二等奖。2016年</w:t>
            </w:r>
            <w:r w:rsidRPr="00A179FE">
              <w:rPr>
                <w:szCs w:val="21"/>
              </w:rPr>
              <w:t>获红帽国际</w:t>
            </w:r>
            <w:r w:rsidRPr="00A179FE">
              <w:rPr>
                <w:rFonts w:hint="eastAsia"/>
                <w:szCs w:val="21"/>
              </w:rPr>
              <w:t>RHCE中级</w:t>
            </w:r>
            <w:r w:rsidRPr="00A179FE">
              <w:rPr>
                <w:szCs w:val="21"/>
              </w:rPr>
              <w:t>认证</w:t>
            </w:r>
            <w:r w:rsidRPr="00A179FE">
              <w:rPr>
                <w:rFonts w:hint="eastAsia"/>
                <w:szCs w:val="21"/>
              </w:rPr>
              <w:t>，2017年获</w:t>
            </w:r>
            <w:r w:rsidRPr="00A179FE">
              <w:rPr>
                <w:szCs w:val="21"/>
              </w:rPr>
              <w:t>优秀班主任，</w:t>
            </w:r>
            <w:r w:rsidRPr="00A179FE">
              <w:rPr>
                <w:rFonts w:hint="eastAsia"/>
                <w:szCs w:val="21"/>
              </w:rPr>
              <w:t>2020年院</w:t>
            </w:r>
            <w:r w:rsidRPr="00A179FE">
              <w:rPr>
                <w:szCs w:val="21"/>
              </w:rPr>
              <w:t>青年教学标兵，</w:t>
            </w:r>
            <w:r w:rsidRPr="00A179FE">
              <w:rPr>
                <w:rFonts w:hint="eastAsia"/>
                <w:szCs w:val="21"/>
              </w:rPr>
              <w:t>2022年</w:t>
            </w:r>
            <w:r w:rsidRPr="00A179FE">
              <w:rPr>
                <w:szCs w:val="21"/>
              </w:rPr>
              <w:t>山东农业大学讲课比赛二等奖。</w:t>
            </w:r>
            <w:r w:rsidRPr="00A179FE">
              <w:rPr>
                <w:rFonts w:hint="eastAsia"/>
                <w:szCs w:val="21"/>
              </w:rPr>
              <w:t>近年来指导多项本科毕业优秀论文，指导</w:t>
            </w:r>
            <w:r w:rsidRPr="00A179FE">
              <w:rPr>
                <w:szCs w:val="21"/>
              </w:rPr>
              <w:t>学生</w:t>
            </w:r>
            <w:r w:rsidRPr="00A179FE">
              <w:rPr>
                <w:rFonts w:hint="eastAsia"/>
                <w:szCs w:val="21"/>
              </w:rPr>
              <w:t>参加山东省</w:t>
            </w:r>
            <w:r w:rsidR="001E6C89">
              <w:rPr>
                <w:rFonts w:hint="eastAsia"/>
                <w:szCs w:val="21"/>
              </w:rPr>
              <w:t>大学生</w:t>
            </w:r>
            <w:r w:rsidR="00A179FE">
              <w:rPr>
                <w:rFonts w:hint="eastAsia"/>
                <w:szCs w:val="21"/>
              </w:rPr>
              <w:t>科技创新大赛、山东省大学生软件设计</w:t>
            </w:r>
            <w:r w:rsidRPr="00A179FE">
              <w:rPr>
                <w:szCs w:val="21"/>
              </w:rPr>
              <w:t>大赛、</w:t>
            </w:r>
            <w:r w:rsidR="00A179FE" w:rsidRPr="00A179FE">
              <w:rPr>
                <w:rFonts w:hint="eastAsia"/>
                <w:szCs w:val="21"/>
              </w:rPr>
              <w:t>蓝桥杯</w:t>
            </w:r>
            <w:r w:rsidR="00A179FE" w:rsidRPr="00A179FE">
              <w:rPr>
                <w:szCs w:val="21"/>
              </w:rPr>
              <w:t>软件</w:t>
            </w:r>
            <w:r w:rsidRPr="00A179FE">
              <w:rPr>
                <w:rFonts w:hint="eastAsia"/>
                <w:szCs w:val="21"/>
              </w:rPr>
              <w:t>设计大赛</w:t>
            </w:r>
            <w:r w:rsidR="00A179FE">
              <w:rPr>
                <w:rFonts w:hint="eastAsia"/>
                <w:szCs w:val="21"/>
              </w:rPr>
              <w:t>等获一等奖、</w:t>
            </w:r>
            <w:r w:rsidRPr="00A179FE">
              <w:rPr>
                <w:rFonts w:hint="eastAsia"/>
                <w:szCs w:val="21"/>
              </w:rPr>
              <w:t>二等奖、</w:t>
            </w:r>
            <w:r w:rsidRPr="00A179FE">
              <w:rPr>
                <w:szCs w:val="21"/>
              </w:rPr>
              <w:t>三等奖</w:t>
            </w:r>
            <w:r w:rsidR="00A179FE" w:rsidRPr="00A179FE">
              <w:rPr>
                <w:rFonts w:hint="eastAsia"/>
                <w:szCs w:val="21"/>
              </w:rPr>
              <w:t>多项</w:t>
            </w:r>
            <w:r w:rsidRPr="00A179FE">
              <w:rPr>
                <w:rFonts w:hint="eastAsia"/>
                <w:szCs w:val="21"/>
              </w:rPr>
              <w:t>，</w:t>
            </w:r>
            <w:r w:rsidRPr="00A179FE">
              <w:rPr>
                <w:szCs w:val="21"/>
              </w:rPr>
              <w:t>并获优秀指导教师称号。</w:t>
            </w:r>
          </w:p>
        </w:tc>
      </w:tr>
    </w:tbl>
    <w:p w:rsidR="00A233B5" w:rsidRDefault="003B586B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233B5" w:rsidTr="00902D41">
        <w:tc>
          <w:tcPr>
            <w:tcW w:w="5000" w:type="pct"/>
          </w:tcPr>
          <w:p w:rsidR="00A233B5" w:rsidRDefault="00902D41">
            <w:r w:rsidRPr="00A179FE">
              <w:rPr>
                <w:rFonts w:hint="eastAsia"/>
                <w:szCs w:val="21"/>
              </w:rPr>
              <w:t>主要从事农业</w:t>
            </w:r>
            <w:r w:rsidRPr="00A179FE">
              <w:rPr>
                <w:szCs w:val="21"/>
              </w:rPr>
              <w:t>信息化</w:t>
            </w:r>
            <w:r w:rsidRPr="00A179FE">
              <w:rPr>
                <w:rFonts w:hint="eastAsia"/>
                <w:szCs w:val="21"/>
              </w:rPr>
              <w:t>、信息安全等方面的教学与科研。</w:t>
            </w:r>
          </w:p>
        </w:tc>
      </w:tr>
    </w:tbl>
    <w:p w:rsidR="00A233B5" w:rsidRDefault="003B586B">
      <w:r>
        <w:rPr>
          <w:rFonts w:hint="eastAsia"/>
        </w:rPr>
        <w:t>科研教学</w:t>
      </w:r>
      <w:r>
        <w:rPr>
          <w:rFonts w:hint="eastAsia"/>
        </w:rPr>
        <w:t>项目</w:t>
      </w:r>
    </w:p>
    <w:tbl>
      <w:tblPr>
        <w:tblStyle w:val="a3"/>
        <w:tblpPr w:leftFromText="180" w:rightFromText="180" w:vertAnchor="text" w:horzAnchor="margin" w:tblpY="114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233B5" w:rsidTr="00902D41">
        <w:tc>
          <w:tcPr>
            <w:tcW w:w="5000" w:type="pct"/>
          </w:tcPr>
          <w:p w:rsidR="001E6C89" w:rsidRPr="001E6C89" w:rsidRDefault="001E6C89" w:rsidP="001E6C89">
            <w:pPr>
              <w:pStyle w:val="a4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1E6C89">
              <w:rPr>
                <w:rFonts w:cs="Times New Roman" w:hint="eastAsia"/>
                <w:szCs w:val="21"/>
              </w:rPr>
              <w:t>2021-03至2022-03</w:t>
            </w:r>
            <w:r w:rsidRPr="001E6C89">
              <w:rPr>
                <w:rFonts w:cs="Times New Roman"/>
                <w:szCs w:val="21"/>
              </w:rPr>
              <w:t xml:space="preserve">   </w:t>
            </w:r>
            <w:r w:rsidRPr="001E6C89">
              <w:rPr>
                <w:rFonts w:cs="Times New Roman" w:hint="eastAsia"/>
                <w:szCs w:val="21"/>
              </w:rPr>
              <w:t>多专业融合的双师型教师培养，教育部产学合作协同育人项目，主持。</w:t>
            </w:r>
          </w:p>
          <w:p w:rsidR="001E6C89" w:rsidRPr="001E6C89" w:rsidRDefault="001E6C89" w:rsidP="001E6C89">
            <w:pPr>
              <w:pStyle w:val="a4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1E6C89">
              <w:rPr>
                <w:rFonts w:cs="Times New Roman" w:hint="eastAsia"/>
                <w:szCs w:val="21"/>
              </w:rPr>
              <w:t>2019-12至2021-12</w:t>
            </w:r>
            <w:r w:rsidRPr="001E6C89">
              <w:rPr>
                <w:rFonts w:cs="Times New Roman"/>
                <w:szCs w:val="21"/>
              </w:rPr>
              <w:t xml:space="preserve">    </w:t>
            </w:r>
            <w:r w:rsidRPr="001E6C89">
              <w:rPr>
                <w:color w:val="000000"/>
                <w:kern w:val="0"/>
                <w:szCs w:val="21"/>
              </w:rPr>
              <w:t>信息安全基础课程思政教学改革探索与实践</w:t>
            </w:r>
            <w:r w:rsidRPr="001E6C89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1E6C89">
              <w:rPr>
                <w:color w:val="000000"/>
                <w:kern w:val="0"/>
                <w:szCs w:val="21"/>
              </w:rPr>
              <w:t>校级教研项目</w:t>
            </w:r>
            <w:r w:rsidRPr="001E6C89">
              <w:rPr>
                <w:rFonts w:hint="eastAsia"/>
                <w:color w:val="000000"/>
                <w:kern w:val="0"/>
                <w:szCs w:val="21"/>
              </w:rPr>
              <w:t>，主持</w:t>
            </w:r>
          </w:p>
          <w:p w:rsidR="001E6C89" w:rsidRPr="001E6C89" w:rsidRDefault="00902D41" w:rsidP="0014141D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  <w:szCs w:val="21"/>
              </w:rPr>
            </w:pPr>
            <w:r w:rsidRPr="001E6C89">
              <w:rPr>
                <w:rFonts w:hint="eastAsia"/>
                <w:szCs w:val="21"/>
              </w:rPr>
              <w:t>2019-12至2022-01</w:t>
            </w:r>
            <w:r w:rsidRPr="001E6C89">
              <w:rPr>
                <w:rFonts w:hint="eastAsia"/>
                <w:szCs w:val="21"/>
              </w:rPr>
              <w:tab/>
              <w:t>基于大数据的日光温室智能控制模型研究，泰安市科技局，主持。</w:t>
            </w:r>
          </w:p>
          <w:p w:rsidR="00902D41" w:rsidRPr="001E6C89" w:rsidRDefault="00902D41" w:rsidP="001E6C89">
            <w:pPr>
              <w:pStyle w:val="a4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1E6C89">
              <w:rPr>
                <w:rFonts w:hint="eastAsia"/>
                <w:szCs w:val="21"/>
              </w:rPr>
              <w:t>2018-07至2020-12</w:t>
            </w:r>
            <w:r w:rsidRPr="001E6C89">
              <w:rPr>
                <w:rFonts w:hint="eastAsia"/>
                <w:szCs w:val="21"/>
              </w:rPr>
              <w:tab/>
              <w:t>基于农业大数据的种植结构优化与生产管理决策技术研究，国家自然科学基金重大研究计划项目子课题，参与。</w:t>
            </w:r>
          </w:p>
          <w:p w:rsidR="001E6C89" w:rsidRDefault="00902D41" w:rsidP="001E6C89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 w:rsidRPr="001E6C89">
              <w:rPr>
                <w:rFonts w:hint="eastAsia"/>
                <w:szCs w:val="21"/>
              </w:rPr>
              <w:t>2015-01至2017-12</w:t>
            </w:r>
            <w:r w:rsidRPr="001E6C89">
              <w:rPr>
                <w:rFonts w:hint="eastAsia"/>
                <w:szCs w:val="21"/>
              </w:rPr>
              <w:tab/>
              <w:t>果园智能精准仿形变量喷雾机的研制，山东省重点研发计划项目，参与。</w:t>
            </w:r>
          </w:p>
        </w:tc>
      </w:tr>
    </w:tbl>
    <w:p w:rsidR="00A233B5" w:rsidRDefault="003B586B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233B5" w:rsidTr="00902D41">
        <w:tc>
          <w:tcPr>
            <w:tcW w:w="5000" w:type="pct"/>
          </w:tcPr>
          <w:p w:rsidR="001E6C89" w:rsidRDefault="00902D41" w:rsidP="001E6C89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179FE">
              <w:rPr>
                <w:rFonts w:hint="eastAsia"/>
                <w:szCs w:val="21"/>
              </w:rPr>
              <w:t>《操作系统实践-Linux操作系统从入门到提高》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电子科技大学出版社 2019-12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主编</w:t>
            </w:r>
          </w:p>
          <w:p w:rsidR="001E6C89" w:rsidRPr="001E6C89" w:rsidRDefault="001E6C89" w:rsidP="001E6C89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  <w:szCs w:val="21"/>
              </w:rPr>
            </w:pPr>
            <w:r w:rsidRPr="001E6C89">
              <w:rPr>
                <w:rFonts w:hint="eastAsia"/>
                <w:szCs w:val="21"/>
              </w:rPr>
              <w:t>《大学计算机实践教程（第2版）》，</w:t>
            </w:r>
            <w:r w:rsidRPr="00481330">
              <w:rPr>
                <w:rFonts w:hint="eastAsia"/>
                <w:szCs w:val="21"/>
              </w:rPr>
              <w:t>人民邮电出版社</w:t>
            </w:r>
            <w:r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主编</w:t>
            </w:r>
          </w:p>
          <w:p w:rsidR="00902D41" w:rsidRPr="00A179FE" w:rsidRDefault="00902D41" w:rsidP="00A179FE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179FE">
              <w:rPr>
                <w:rFonts w:hint="eastAsia"/>
                <w:szCs w:val="21"/>
              </w:rPr>
              <w:t>《计算机网络安全技术》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电子科技大学出版社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2019-08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副主编</w:t>
            </w:r>
          </w:p>
          <w:p w:rsidR="00902D41" w:rsidRPr="00A179FE" w:rsidRDefault="00902D41" w:rsidP="00A179FE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179FE">
              <w:rPr>
                <w:rFonts w:hint="eastAsia"/>
                <w:szCs w:val="21"/>
              </w:rPr>
              <w:t>《PhotoshopCC2017图像处理实例教程》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机械工业出版社 2017-09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rFonts w:hint="eastAsia"/>
                <w:szCs w:val="21"/>
              </w:rPr>
              <w:t>副主编</w:t>
            </w:r>
          </w:p>
          <w:p w:rsidR="00A179FE" w:rsidRDefault="00902D41" w:rsidP="00A179FE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179FE">
              <w:rPr>
                <w:szCs w:val="21"/>
              </w:rPr>
              <w:t>Exploration on the Integration of College Course Teaching and Network Teaching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szCs w:val="21"/>
              </w:rPr>
              <w:t>The Third International Symposium on Educational Research and Educational Technology</w:t>
            </w:r>
            <w:r w:rsidR="001E6C89">
              <w:rPr>
                <w:rFonts w:hint="eastAsia"/>
                <w:szCs w:val="21"/>
              </w:rPr>
              <w:t>，</w:t>
            </w:r>
            <w:r w:rsidRPr="00A179FE">
              <w:rPr>
                <w:szCs w:val="21"/>
              </w:rPr>
              <w:t xml:space="preserve"> 2019-07</w:t>
            </w:r>
          </w:p>
          <w:p w:rsidR="001E6C89" w:rsidRDefault="001E6C89" w:rsidP="00A179FE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481330">
              <w:rPr>
                <w:rFonts w:hint="eastAsia"/>
                <w:szCs w:val="21"/>
              </w:rPr>
              <w:t>信息安全基础课程思政教学改革探索与实践</w:t>
            </w:r>
            <w:r>
              <w:rPr>
                <w:rFonts w:hint="eastAsia"/>
                <w:szCs w:val="21"/>
              </w:rPr>
              <w:t>，</w:t>
            </w:r>
            <w:r w:rsidRPr="00481330">
              <w:rPr>
                <w:rFonts w:hint="eastAsia"/>
                <w:szCs w:val="21"/>
              </w:rPr>
              <w:t>网络安全技术与应用</w:t>
            </w:r>
            <w:r>
              <w:rPr>
                <w:rFonts w:hint="eastAsia"/>
                <w:szCs w:val="21"/>
              </w:rPr>
              <w:t>，2</w:t>
            </w:r>
            <w:r>
              <w:rPr>
                <w:szCs w:val="21"/>
              </w:rPr>
              <w:t>022-6</w:t>
            </w:r>
          </w:p>
          <w:p w:rsidR="001E6C89" w:rsidRPr="00A179FE" w:rsidRDefault="001E6C89" w:rsidP="001E6C89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707719">
              <w:rPr>
                <w:rFonts w:hint="eastAsia"/>
                <w:szCs w:val="21"/>
              </w:rPr>
              <w:t>基于深度学习的猪只行为识别</w:t>
            </w:r>
            <w:r>
              <w:rPr>
                <w:rFonts w:hint="eastAsia"/>
                <w:szCs w:val="21"/>
              </w:rPr>
              <w:t>，</w:t>
            </w:r>
            <w:r w:rsidRPr="00707719">
              <w:rPr>
                <w:rFonts w:hint="eastAsia"/>
                <w:szCs w:val="21"/>
              </w:rPr>
              <w:t>山东畜牧兽医</w:t>
            </w:r>
            <w:r>
              <w:rPr>
                <w:rFonts w:hint="eastAsia"/>
                <w:szCs w:val="21"/>
              </w:rPr>
              <w:t>，</w:t>
            </w:r>
            <w:r w:rsidRPr="00707719">
              <w:rPr>
                <w:rFonts w:hint="eastAsia"/>
                <w:szCs w:val="21"/>
              </w:rPr>
              <w:t>2023,44(08)</w:t>
            </w:r>
          </w:p>
        </w:tc>
      </w:tr>
    </w:tbl>
    <w:p w:rsidR="00A233B5" w:rsidRDefault="00A233B5"/>
    <w:sectPr w:rsidR="00A233B5" w:rsidSect="00902D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50A3"/>
    <w:multiLevelType w:val="hybridMultilevel"/>
    <w:tmpl w:val="6E72A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EB2F32"/>
    <w:multiLevelType w:val="hybridMultilevel"/>
    <w:tmpl w:val="84702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C12D9F"/>
    <w:multiLevelType w:val="hybridMultilevel"/>
    <w:tmpl w:val="E5464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1E6C89"/>
    <w:rsid w:val="003B586B"/>
    <w:rsid w:val="00902D41"/>
    <w:rsid w:val="00A179FE"/>
    <w:rsid w:val="00A233B5"/>
    <w:rsid w:val="00B55AE0"/>
    <w:rsid w:val="00E96FF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19BD"/>
  <w15:docId w15:val="{9196CA98-976D-4441-B1EB-E64AC14F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902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showme</cp:lastModifiedBy>
  <cp:revision>4</cp:revision>
  <dcterms:created xsi:type="dcterms:W3CDTF">2024-01-27T01:59:00Z</dcterms:created>
  <dcterms:modified xsi:type="dcterms:W3CDTF">2024-01-29T03:48:00Z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