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417"/>
        <w:gridCol w:w="1134"/>
        <w:gridCol w:w="1418"/>
        <w:gridCol w:w="1276"/>
        <w:gridCol w:w="1191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77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drawing>
                <wp:inline distT="0" distB="0" distL="114300" distR="114300">
                  <wp:extent cx="1270000" cy="1587500"/>
                  <wp:effectExtent l="0" t="0" r="6350" b="1270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lang w:eastAsia="zh-CN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lang w:val="en-US" w:bidi="ar-SA"/>
              </w:rPr>
              <w:t>姜贵平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lang w:eastAsia="zh-CN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cs="宋体" w:eastAsiaTheme="minorEastAsia"/>
                <w:lang w:val="en-US" w:bidi="ar-SA"/>
              </w:rPr>
              <w:t>本科</w:t>
            </w:r>
            <w:bookmarkEnd w:id="0"/>
            <w:bookmarkEnd w:id="1"/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lang w:eastAsia="zh-CN"/>
              </w:rPr>
              <w:t>职称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Theme="minorEastAsia"/>
                <w:sz w:val="28"/>
                <w:lang w:eastAsia="zh-CN"/>
              </w:rPr>
            </w:pPr>
            <w:r>
              <w:rPr>
                <w:rFonts w:hint="eastAsia" w:ascii="宋体" w:hAnsi="宋体" w:cs="宋体" w:eastAsiaTheme="minorEastAsia"/>
                <w:lang w:val="en-US" w:bidi="ar-SA"/>
              </w:rPr>
              <w:t>高级实验师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77" w:type="dxa"/>
            <w:vMerge w:val="continue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lang w:eastAsia="zh-CN"/>
              </w:rPr>
              <w:t>所属部门</w:t>
            </w:r>
          </w:p>
        </w:tc>
        <w:tc>
          <w:tcPr>
            <w:tcW w:w="6012" w:type="dxa"/>
            <w:gridSpan w:val="5"/>
            <w:vAlign w:val="center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ascii="宋体" w:hAnsi="宋体" w:cs="宋体" w:eastAsiaTheme="minorEastAsia"/>
                <w:lang w:val="en-US" w:bidi="ar-SA"/>
              </w:rPr>
              <w:t>计算机科学实验教学中心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177" w:type="dxa"/>
            <w:vMerge w:val="continue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lang w:eastAsia="zh-CN"/>
              </w:rPr>
              <w:t>联系方式</w:t>
            </w:r>
          </w:p>
        </w:tc>
        <w:tc>
          <w:tcPr>
            <w:tcW w:w="6012" w:type="dxa"/>
            <w:gridSpan w:val="5"/>
            <w:vAlign w:val="center"/>
          </w:tcPr>
          <w:p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lang w:eastAsia="zh-CN"/>
              </w:rPr>
              <w:t>电话</w:t>
            </w:r>
            <w:r>
              <w:rPr>
                <w:rFonts w:eastAsiaTheme="minorEastAsia"/>
                <w:b/>
                <w:sz w:val="28"/>
                <w:lang w:eastAsia="zh-CN"/>
              </w:rPr>
              <w:t>：</w:t>
            </w:r>
            <w:r>
              <w:rPr>
                <w:rFonts w:hint="eastAsia" w:ascii="宋体" w:hAnsi="宋体" w:cs="宋体" w:eastAsiaTheme="minorEastAsia"/>
                <w:lang w:val="en-US" w:bidi="ar-SA"/>
              </w:rPr>
              <w:t>15865389604</w:t>
            </w:r>
            <w:r>
              <w:rPr>
                <w:rFonts w:eastAsiaTheme="minorEastAsia"/>
                <w:b/>
                <w:sz w:val="28"/>
                <w:lang w:eastAsia="zh-CN"/>
              </w:rPr>
              <w:t>邮箱：</w:t>
            </w:r>
            <w:r>
              <w:rPr>
                <w:rFonts w:hint="eastAsia" w:ascii="宋体" w:hAnsi="宋体" w:cs="宋体" w:eastAsiaTheme="minorEastAsia"/>
                <w:lang w:val="en-US" w:bidi="ar-SA"/>
              </w:rPr>
              <w:t>jgp@sdau.edu.cn</w:t>
            </w:r>
          </w:p>
        </w:tc>
      </w:tr>
    </w:tbl>
    <w:p/>
    <w:p>
      <w:pPr>
        <w:rPr>
          <w:rFonts w:eastAsiaTheme="minorEastAsia"/>
          <w:sz w:val="28"/>
          <w:lang w:eastAsia="zh-CN"/>
        </w:rPr>
      </w:pPr>
      <w:r>
        <w:rPr>
          <w:rFonts w:hint="eastAsia" w:eastAsiaTheme="minorEastAsia"/>
          <w:sz w:val="28"/>
          <w:lang w:eastAsia="zh-CN"/>
        </w:rPr>
        <w:t>教师</w:t>
      </w:r>
      <w:r>
        <w:rPr>
          <w:rFonts w:eastAsiaTheme="minorEastAsia"/>
          <w:sz w:val="28"/>
          <w:lang w:eastAsia="zh-CN"/>
        </w:rPr>
        <w:t>简介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5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atLeast"/>
              </w:trPr>
              <w:tc>
                <w:tcPr>
                  <w:tcW w:w="0" w:type="auto"/>
                </w:tcPr>
                <w:p>
                  <w:pPr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</w:rPr>
                    <w:t>姜贵平，男，山东省巨野县人。本科，工学学士，高级实验师。在《实验室科学》《实验室研究与探索》《中国现代教育</w:t>
                  </w:r>
                  <w:r>
                    <w:rPr>
                      <w:rFonts w:hint="eastAsia"/>
                      <w:color w:val="000000"/>
                    </w:rPr>
                    <w:t>装备》《</w:t>
                  </w:r>
                  <w:r>
                    <w:rPr>
                      <w:rFonts w:hint="default"/>
                      <w:color w:val="000000"/>
                      <w:lang w:val="en-US"/>
                    </w:rPr>
                    <w:t>电脑知识与技术</w:t>
                  </w:r>
                  <w:r>
                    <w:rPr>
                      <w:rFonts w:hint="eastAsia"/>
                      <w:color w:val="000000"/>
                    </w:rPr>
                    <w:t>》等公开刊物发表论文20余篇。查阅大量资料并结合自己多年积累的经验与任</w:t>
                  </w:r>
                  <w:r>
                    <w:rPr>
                      <w:rFonts w:hint="eastAsia"/>
                    </w:rPr>
                    <w:t>课</w:t>
                  </w:r>
                  <w:bookmarkStart w:id="2" w:name="_GoBack"/>
                  <w:bookmarkEnd w:id="2"/>
                  <w:r>
                    <w:rPr>
                      <w:rFonts w:hint="eastAsia"/>
                    </w:rPr>
                    <w:t>教师一同编写有关教材</w:t>
                  </w:r>
                  <w:r>
                    <w:rPr>
                      <w:rFonts w:hint="eastAsia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</w:rPr>
                    <w:t>部，主编第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一</w:t>
                  </w:r>
                  <w:r>
                    <w:rPr>
                      <w:rFonts w:hint="eastAsia"/>
                      <w:color w:val="000000"/>
                    </w:rPr>
                    <w:t>位1部，</w:t>
                  </w:r>
                  <w:r>
                    <w:rPr>
                      <w:rFonts w:hint="eastAsia"/>
                      <w:color w:val="000000"/>
                      <w:lang w:val="en-US"/>
                    </w:rPr>
                    <w:t>编著第</w:t>
                  </w:r>
                  <w:r>
                    <w:rPr>
                      <w:rFonts w:hint="eastAsia" w:eastAsia="宋体"/>
                      <w:color w:val="000000"/>
                      <w:lang w:val="en-US" w:eastAsia="zh-CN"/>
                    </w:rPr>
                    <w:t>三</w:t>
                  </w:r>
                  <w:r>
                    <w:rPr>
                      <w:rFonts w:hint="eastAsia"/>
                      <w:color w:val="000000"/>
                      <w:lang w:val="en-US"/>
                    </w:rPr>
                    <w:t>位</w:t>
                  </w:r>
                  <w:r>
                    <w:rPr>
                      <w:rFonts w:hint="eastAsia"/>
                      <w:color w:val="000000"/>
                    </w:rPr>
                    <w:t>1部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>，</w:t>
                  </w:r>
                  <w:r>
                    <w:rPr>
                      <w:rFonts w:hint="eastAsia"/>
                      <w:color w:val="000000"/>
                    </w:rPr>
                    <w:t>副主编第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二</w:t>
                  </w:r>
                  <w:r>
                    <w:rPr>
                      <w:rFonts w:hint="eastAsia"/>
                      <w:color w:val="000000"/>
                    </w:rPr>
                    <w:t>位2部。获省部级优秀教材奖1项，获校级教材三等奖2项，</w:t>
                  </w:r>
                  <w:r>
                    <w:t>获校级教学成果</w:t>
                  </w:r>
                  <w:r>
                    <w:rPr>
                      <w:rFonts w:hint="eastAsia"/>
                    </w:rPr>
                    <w:t>三</w:t>
                  </w:r>
                  <w:r>
                    <w:t>等奖1项。</w:t>
                  </w:r>
                </w:p>
              </w:tc>
            </w:tr>
          </w:tbl>
          <w:p>
            <w:pPr>
              <w:rPr>
                <w:rFonts w:eastAsiaTheme="minorEastAsia"/>
                <w:lang w:eastAsia="zh-CN"/>
              </w:rPr>
            </w:pPr>
          </w:p>
        </w:tc>
      </w:tr>
    </w:tbl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sz w:val="28"/>
          <w:lang w:eastAsia="zh-CN"/>
        </w:rPr>
      </w:pPr>
      <w:r>
        <w:rPr>
          <w:rFonts w:hint="eastAsia" w:eastAsiaTheme="minorEastAsia"/>
          <w:sz w:val="28"/>
          <w:lang w:eastAsia="zh-CN"/>
        </w:rPr>
        <w:t>教学</w:t>
      </w:r>
      <w:r>
        <w:rPr>
          <w:rFonts w:eastAsiaTheme="minorEastAsia"/>
          <w:sz w:val="28"/>
          <w:lang w:eastAsia="zh-CN"/>
        </w:rPr>
        <w:t>工作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rPr>
                <w:rFonts w:eastAsiaTheme="minorEastAsia"/>
                <w:sz w:val="28"/>
                <w:lang w:eastAsia="zh-CN"/>
              </w:rPr>
            </w:pPr>
          </w:p>
          <w:p>
            <w:pPr>
              <w:rPr>
                <w:rFonts w:eastAsiaTheme="minorEastAsia"/>
                <w:sz w:val="28"/>
                <w:lang w:eastAsia="zh-CN"/>
              </w:rPr>
            </w:pPr>
          </w:p>
        </w:tc>
      </w:tr>
    </w:tbl>
    <w:p>
      <w:pPr>
        <w:rPr>
          <w:rFonts w:eastAsiaTheme="minorEastAsia"/>
          <w:sz w:val="28"/>
          <w:lang w:eastAsia="zh-CN"/>
        </w:rPr>
      </w:pPr>
    </w:p>
    <w:p>
      <w:pPr>
        <w:rPr>
          <w:rFonts w:eastAsiaTheme="minorEastAsia"/>
          <w:sz w:val="28"/>
          <w:lang w:eastAsia="zh-CN"/>
        </w:rPr>
      </w:pPr>
      <w:r>
        <w:rPr>
          <w:rFonts w:hint="eastAsia" w:eastAsiaTheme="minorEastAsia"/>
          <w:sz w:val="28"/>
          <w:lang w:eastAsia="zh-CN"/>
        </w:rPr>
        <w:t>研究方向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rPr>
                <w:rFonts w:eastAsiaTheme="minorEastAsia"/>
                <w:sz w:val="28"/>
                <w:lang w:eastAsia="zh-CN"/>
              </w:rPr>
            </w:pPr>
          </w:p>
          <w:p>
            <w:pPr>
              <w:rPr>
                <w:rFonts w:eastAsiaTheme="minorEastAsia"/>
                <w:sz w:val="28"/>
                <w:lang w:eastAsia="zh-CN"/>
              </w:rPr>
            </w:pPr>
          </w:p>
        </w:tc>
      </w:tr>
    </w:tbl>
    <w:p>
      <w:pPr>
        <w:rPr>
          <w:rFonts w:eastAsiaTheme="minorEastAsia"/>
          <w:sz w:val="28"/>
          <w:lang w:eastAsia="zh-CN"/>
        </w:rPr>
      </w:pPr>
    </w:p>
    <w:p>
      <w:pPr>
        <w:rPr>
          <w:rFonts w:eastAsiaTheme="minorEastAsia"/>
          <w:sz w:val="28"/>
          <w:lang w:eastAsia="zh-CN"/>
        </w:rPr>
      </w:pPr>
      <w:r>
        <w:rPr>
          <w:rFonts w:hint="eastAsia" w:eastAsiaTheme="minorEastAsia"/>
          <w:sz w:val="28"/>
          <w:lang w:eastAsia="zh-CN"/>
        </w:rPr>
        <w:t>科研项目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rPr>
                <w:rFonts w:eastAsiaTheme="minorEastAsia"/>
                <w:sz w:val="28"/>
                <w:lang w:eastAsia="zh-CN"/>
              </w:rPr>
            </w:pPr>
          </w:p>
          <w:p>
            <w:pPr>
              <w:rPr>
                <w:rFonts w:eastAsiaTheme="minorEastAsia"/>
                <w:sz w:val="28"/>
                <w:lang w:eastAsia="zh-CN"/>
              </w:rPr>
            </w:pPr>
          </w:p>
        </w:tc>
      </w:tr>
    </w:tbl>
    <w:p>
      <w:pPr>
        <w:rPr>
          <w:rFonts w:eastAsiaTheme="minorEastAsia"/>
          <w:sz w:val="28"/>
          <w:lang w:eastAsia="zh-CN"/>
        </w:rPr>
      </w:pPr>
      <w:r>
        <w:rPr>
          <w:rFonts w:hint="eastAsia" w:eastAsiaTheme="minorEastAsia"/>
          <w:sz w:val="28"/>
          <w:lang w:eastAsia="zh-CN"/>
        </w:rPr>
        <w:t>学术</w:t>
      </w:r>
      <w:r>
        <w:rPr>
          <w:rFonts w:eastAsiaTheme="minorEastAsia"/>
          <w:sz w:val="28"/>
          <w:lang w:eastAsia="zh-CN"/>
        </w:rPr>
        <w:t>论文</w:t>
      </w:r>
      <w:r>
        <w:rPr>
          <w:rFonts w:hint="eastAsia"/>
          <w:b/>
        </w:rPr>
        <w:t>（第一作者</w:t>
      </w:r>
      <w:r>
        <w:rPr>
          <w:rFonts w:hint="eastAsia" w:eastAsiaTheme="minorEastAsia"/>
          <w:b/>
          <w:lang w:eastAsia="zh-CN"/>
        </w:rPr>
        <w:t>，20</w:t>
      </w:r>
      <w:r>
        <w:rPr>
          <w:rFonts w:hint="eastAsia" w:eastAsiaTheme="minorEastAsia"/>
          <w:b/>
          <w:lang w:val="en-US" w:eastAsia="zh-CN"/>
        </w:rPr>
        <w:t>10</w:t>
      </w:r>
      <w:r>
        <w:rPr>
          <w:rFonts w:hint="eastAsia" w:eastAsiaTheme="minorEastAsia"/>
          <w:b/>
          <w:lang w:eastAsia="zh-CN"/>
        </w:rPr>
        <w:t>-20</w:t>
      </w:r>
      <w:r>
        <w:rPr>
          <w:rFonts w:hint="eastAsia" w:eastAsiaTheme="minorEastAsia"/>
          <w:b/>
          <w:lang w:val="en-US" w:eastAsia="zh-CN"/>
        </w:rPr>
        <w:t>24</w:t>
      </w:r>
      <w:r>
        <w:rPr>
          <w:rFonts w:hint="eastAsia" w:eastAsiaTheme="minorEastAsia"/>
          <w:b/>
          <w:lang w:eastAsia="zh-CN"/>
        </w:rPr>
        <w:t>年</w:t>
      </w:r>
      <w:r>
        <w:rPr>
          <w:rFonts w:hint="eastAsia"/>
          <w:b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pStyle w:val="24"/>
            </w:pPr>
            <w:r>
              <w:rPr>
                <w:rFonts w:hint="eastAsia"/>
              </w:rPr>
              <w:t>高校计算机专业实践教学的薄弱环节及改进措施，实验室研究与探索，</w:t>
            </w:r>
            <w:r>
              <w:t>2010</w:t>
            </w:r>
          </w:p>
          <w:p>
            <w:pPr>
              <w:pStyle w:val="24"/>
            </w:pPr>
            <w:r>
              <w:rPr>
                <w:rFonts w:hint="eastAsia"/>
              </w:rPr>
              <w:t>强化计算机专业大学生实践能力的培养，山东农业教育，</w:t>
            </w:r>
            <w:r>
              <w:t>2011.11</w:t>
            </w:r>
          </w:p>
          <w:p>
            <w:pPr>
              <w:rPr>
                <w:rFonts w:ascii="宋体" w:hAnsi="宋体" w:cs="宋体" w:eastAsiaTheme="minorEastAsia"/>
                <w:lang w:val="en-US" w:bidi="ar-SA"/>
              </w:rPr>
            </w:pPr>
            <w:r>
              <w:rPr>
                <w:rFonts w:hint="eastAsia" w:ascii="宋体" w:hAnsi="宋体" w:cs="宋体" w:eastAsiaTheme="minorEastAsia"/>
                <w:lang w:val="en-US" w:bidi="ar-SA"/>
              </w:rPr>
              <w:t>浅析网络地址转换技术原理，中国现代教育装备，</w:t>
            </w:r>
            <w:r>
              <w:rPr>
                <w:rFonts w:ascii="宋体" w:hAnsi="宋体" w:cs="宋体" w:eastAsiaTheme="minorEastAsia"/>
                <w:lang w:val="en-US" w:bidi="ar-SA"/>
              </w:rPr>
              <w:t>2011.12</w:t>
            </w:r>
          </w:p>
          <w:p>
            <w:pPr>
              <w:rPr>
                <w:rFonts w:ascii="宋体" w:hAnsi="宋体" w:cs="宋体" w:eastAsiaTheme="minorEastAsia"/>
                <w:lang w:val="en-US" w:bidi="ar-SA"/>
              </w:rPr>
            </w:pPr>
            <w:r>
              <w:rPr>
                <w:rFonts w:hint="eastAsia" w:ascii="宋体" w:hAnsi="宋体" w:cs="宋体" w:eastAsiaTheme="minorEastAsia"/>
                <w:lang w:val="en-US" w:bidi="ar-SA"/>
              </w:rPr>
              <w:t>提升高校实践教学</w:t>
            </w:r>
            <w:r>
              <w:rPr>
                <w:rFonts w:ascii="宋体" w:hAnsi="宋体" w:cs="宋体" w:eastAsiaTheme="minorEastAsia"/>
                <w:lang w:val="en-US" w:bidi="ar-SA"/>
              </w:rPr>
              <w:t xml:space="preserve"> </w:t>
            </w:r>
            <w:r>
              <w:rPr>
                <w:rFonts w:hint="eastAsia" w:ascii="宋体" w:hAnsi="宋体" w:cs="宋体" w:eastAsiaTheme="minorEastAsia"/>
                <w:lang w:val="en-US" w:bidi="ar-SA"/>
              </w:rPr>
              <w:t>注重大学生实践能力的培养，实验室科学，</w:t>
            </w:r>
            <w:r>
              <w:rPr>
                <w:rFonts w:ascii="宋体" w:hAnsi="宋体" w:cs="宋体" w:eastAsiaTheme="minorEastAsia"/>
                <w:lang w:val="en-US" w:bidi="ar-SA"/>
              </w:rPr>
              <w:t>2013.10</w:t>
            </w:r>
          </w:p>
          <w:p>
            <w:pPr>
              <w:rPr>
                <w:rFonts w:ascii="宋体" w:hAnsi="宋体" w:cs="宋体" w:eastAsiaTheme="minorEastAsia"/>
                <w:lang w:val="en-US" w:bidi="ar-SA"/>
              </w:rPr>
            </w:pPr>
            <w:r>
              <w:rPr>
                <w:rFonts w:hint="eastAsia" w:ascii="宋体" w:hAnsi="宋体" w:cs="宋体" w:eastAsiaTheme="minorEastAsia"/>
                <w:lang w:val="en-US" w:bidi="ar-SA"/>
              </w:rPr>
              <w:t>高校校园网网络系统安全隐患防范对策探讨，实验室科学，</w:t>
            </w:r>
            <w:r>
              <w:rPr>
                <w:rFonts w:ascii="宋体" w:hAnsi="宋体" w:cs="宋体" w:eastAsiaTheme="minorEastAsia"/>
                <w:lang w:val="en-US" w:bidi="ar-SA"/>
              </w:rPr>
              <w:t>2013.02</w:t>
            </w:r>
          </w:p>
          <w:p>
            <w:pPr>
              <w:rPr>
                <w:rFonts w:ascii="宋体" w:hAnsi="宋体" w:cs="宋体" w:eastAsiaTheme="minorEastAsia"/>
                <w:lang w:val="en-US" w:bidi="ar-SA"/>
              </w:rPr>
            </w:pPr>
            <w:r>
              <w:rPr>
                <w:rFonts w:hint="eastAsia" w:ascii="宋体" w:hAnsi="宋体" w:cs="宋体" w:eastAsiaTheme="minorEastAsia"/>
                <w:lang w:val="en-US" w:bidi="ar-SA"/>
              </w:rPr>
              <w:t>校园网网络信息安全问题探讨，中国教育技术装备，</w:t>
            </w:r>
            <w:r>
              <w:rPr>
                <w:rFonts w:ascii="宋体" w:hAnsi="宋体" w:cs="宋体" w:eastAsiaTheme="minorEastAsia"/>
                <w:lang w:val="en-US" w:bidi="ar-SA"/>
              </w:rPr>
              <w:t>2013.02</w:t>
            </w:r>
          </w:p>
          <w:p>
            <w:pPr>
              <w:rPr>
                <w:rFonts w:ascii="宋体" w:hAnsi="宋体" w:cs="宋体" w:eastAsiaTheme="minorEastAsia"/>
                <w:lang w:val="en-US" w:bidi="ar-SA"/>
              </w:rPr>
            </w:pPr>
            <w:r>
              <w:rPr>
                <w:rFonts w:hint="eastAsia" w:ascii="宋体" w:hAnsi="宋体" w:cs="宋体" w:eastAsiaTheme="minorEastAsia"/>
                <w:lang w:val="en-US" w:bidi="ar-SA"/>
              </w:rPr>
              <w:t>基于</w:t>
            </w:r>
            <w:r>
              <w:rPr>
                <w:rFonts w:ascii="宋体" w:hAnsi="宋体" w:cs="宋体" w:eastAsiaTheme="minorEastAsia"/>
                <w:lang w:val="en-US" w:bidi="ar-SA"/>
              </w:rPr>
              <w:t>Win7</w:t>
            </w:r>
            <w:r>
              <w:rPr>
                <w:rFonts w:hint="eastAsia" w:ascii="宋体" w:hAnsi="宋体" w:cs="宋体" w:eastAsiaTheme="minorEastAsia"/>
                <w:lang w:val="en-US" w:bidi="ar-SA"/>
              </w:rPr>
              <w:t>环境组建对等网的实验设计与实现，实验室科学，</w:t>
            </w:r>
            <w:r>
              <w:rPr>
                <w:rFonts w:ascii="宋体" w:hAnsi="宋体" w:cs="宋体" w:eastAsiaTheme="minorEastAsia"/>
                <w:lang w:val="en-US" w:bidi="ar-SA"/>
              </w:rPr>
              <w:t>2014.02</w:t>
            </w:r>
          </w:p>
          <w:p>
            <w:pPr>
              <w:rPr>
                <w:rFonts w:hint="eastAsia" w:ascii="宋体" w:hAnsi="宋体" w:cs="宋体" w:eastAsiaTheme="minorEastAsia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lang w:val="en-US" w:bidi="ar-SA"/>
              </w:rPr>
              <w:t>基于实践教学改革的大学生创新实践能力培养研究</w:t>
            </w:r>
            <w:r>
              <w:rPr>
                <w:rFonts w:hint="eastAsia" w:ascii="宋体" w:hAnsi="宋体" w:cs="宋体" w:eastAsiaTheme="minorEastAsia"/>
                <w:lang w:val="en-US" w:eastAsia="zh-CN" w:bidi="ar-SA"/>
              </w:rPr>
              <w:t>,</w:t>
            </w:r>
            <w:r>
              <w:rPr>
                <w:rFonts w:hint="default" w:ascii="宋体" w:hAnsi="宋体" w:cs="宋体" w:eastAsiaTheme="minorEastAsia"/>
                <w:lang w:val="en-US" w:bidi="ar-SA"/>
              </w:rPr>
              <w:t>湖北函授大学</w:t>
            </w:r>
            <w:r>
              <w:rPr>
                <w:rFonts w:hint="eastAsia" w:ascii="宋体" w:hAnsi="宋体" w:cs="宋体" w:eastAsiaTheme="minorEastAsia"/>
                <w:lang w:val="en-US" w:eastAsia="zh-CN" w:bidi="ar-SA"/>
              </w:rPr>
              <w:t>,2018.04</w:t>
            </w:r>
          </w:p>
          <w:p>
            <w:pPr>
              <w:rPr>
                <w:rFonts w:hint="default" w:ascii="宋体" w:hAnsi="宋体" w:cs="宋体" w:eastAsiaTheme="minorEastAsia"/>
                <w:color w:val="000000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  <w:t>高校校园网网络安全防范措施</w:t>
            </w:r>
            <w:r>
              <w:rPr>
                <w:rFonts w:hint="eastAsia" w:ascii="宋体" w:hAnsi="宋体" w:cs="宋体" w:eastAsiaTheme="minorEastAsia"/>
                <w:color w:val="000000"/>
                <w:lang w:val="en-US" w:eastAsia="zh-CN" w:bidi="ar-SA"/>
              </w:rPr>
              <w:t>,</w:t>
            </w:r>
            <w: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  <w:t>电脑知识与技术</w:t>
            </w:r>
            <w:r>
              <w:rPr>
                <w:rFonts w:hint="eastAsia" w:ascii="宋体" w:hAnsi="宋体" w:cs="宋体" w:eastAsiaTheme="minorEastAsia"/>
                <w:color w:val="000000"/>
                <w:lang w:val="en-US" w:eastAsia="zh-CN" w:bidi="ar-SA"/>
              </w:rPr>
              <w:t>,2018.04</w:t>
            </w:r>
          </w:p>
          <w:p>
            <w:pPr>
              <w:rPr>
                <w:rFonts w:hint="eastAsia" w:ascii="宋体" w:hAnsi="宋体" w:cs="宋体" w:eastAsiaTheme="minorEastAsia"/>
                <w:color w:val="000000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  <w:t>配置ICS的实验设计与实现</w:t>
            </w:r>
            <w:r>
              <w:rPr>
                <w:rFonts w:hint="eastAsia" w:ascii="宋体" w:hAnsi="宋体" w:cs="宋体" w:eastAsiaTheme="minorEastAsia"/>
                <w:color w:val="000000"/>
                <w:lang w:val="en-US" w:eastAsia="zh-CN" w:bidi="ar-SA"/>
              </w:rPr>
              <w:t>,</w:t>
            </w:r>
            <w: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  <w:t>电脑知识与技术</w:t>
            </w:r>
            <w:r>
              <w:rPr>
                <w:rFonts w:hint="eastAsia" w:ascii="宋体" w:hAnsi="宋体" w:cs="宋体" w:eastAsiaTheme="minorEastAsia"/>
                <w:color w:val="000000"/>
                <w:lang w:val="en-US" w:eastAsia="zh-CN" w:bidi="ar-SA"/>
              </w:rPr>
              <w:t>,2022.01</w:t>
            </w:r>
          </w:p>
          <w:p>
            <w:pPr>
              <w:rPr>
                <w:rFonts w:hint="default" w:ascii="Courier" w:hAnsi="Courier" w:eastAsia="宋体"/>
                <w:sz w:val="20"/>
                <w:szCs w:val="24"/>
                <w:lang w:val="en-US" w:eastAsia="zh-CN"/>
              </w:rPr>
            </w:pPr>
          </w:p>
        </w:tc>
      </w:tr>
    </w:tbl>
    <w:p>
      <w:pPr>
        <w:rPr>
          <w:rFonts w:eastAsiaTheme="minorEastAsia"/>
          <w:sz w:val="28"/>
          <w:lang w:eastAsia="zh-CN"/>
        </w:rPr>
      </w:pPr>
    </w:p>
    <w:p>
      <w:pPr>
        <w:rPr>
          <w:rFonts w:eastAsiaTheme="minorEastAsia"/>
          <w:sz w:val="28"/>
          <w:lang w:eastAsia="zh-CN"/>
        </w:rPr>
      </w:pPr>
      <w:r>
        <w:rPr>
          <w:rFonts w:hint="eastAsia" w:eastAsiaTheme="minorEastAsia"/>
          <w:sz w:val="28"/>
          <w:lang w:eastAsia="zh-CN"/>
        </w:rPr>
        <w:t>教材</w:t>
      </w:r>
      <w:r>
        <w:rPr>
          <w:rFonts w:eastAsiaTheme="minorEastAsia"/>
          <w:sz w:val="28"/>
          <w:lang w:eastAsia="zh-CN"/>
        </w:rPr>
        <w:t>专著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lang w:val="en-US" w:bidi="ar-SA"/>
              </w:rPr>
              <w:t>局域网组建与管理实训教程，清华大学出版社，</w:t>
            </w:r>
            <w: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  <w:t>2007.05</w:t>
            </w:r>
            <w:r>
              <w:rPr>
                <w:rFonts w:hint="eastAsia" w:ascii="宋体" w:hAnsi="宋体" w:cs="宋体" w:eastAsiaTheme="minorEastAsia"/>
                <w:color w:val="000000"/>
                <w:lang w:val="en-US" w:bidi="ar-SA"/>
              </w:rPr>
              <w:t>，主编第</w:t>
            </w:r>
            <w: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  <w:t>1</w:t>
            </w:r>
            <w:r>
              <w:rPr>
                <w:rFonts w:hint="eastAsia" w:ascii="宋体" w:hAnsi="宋体" w:cs="宋体" w:eastAsiaTheme="minorEastAsia"/>
                <w:color w:val="000000"/>
                <w:lang w:val="en-US" w:bidi="ar-SA"/>
              </w:rPr>
              <w:t>位</w:t>
            </w:r>
          </w:p>
          <w:p>
            <w:pPr>
              <w:rPr>
                <w:rFonts w:hint="eastAsia" w:ascii="宋体" w:hAnsi="宋体" w:cs="宋体" w:eastAsiaTheme="minorEastAsia"/>
                <w:color w:val="000000"/>
                <w:lang w:val="en-US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lang w:val="en-US" w:bidi="ar-SA"/>
              </w:rPr>
              <w:t>网络故障现场处理实践，电子工业出版社，</w:t>
            </w:r>
            <w: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  <w:t>2012.05</w:t>
            </w:r>
            <w:r>
              <w:rPr>
                <w:rFonts w:hint="eastAsia" w:ascii="宋体" w:hAnsi="宋体" w:cs="宋体" w:eastAsiaTheme="minorEastAsia"/>
                <w:color w:val="000000"/>
                <w:lang w:val="en-US" w:bidi="ar-SA"/>
              </w:rPr>
              <w:t>，编著第</w:t>
            </w:r>
            <w: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  <w:t>3</w:t>
            </w:r>
            <w:r>
              <w:rPr>
                <w:rFonts w:hint="eastAsia" w:ascii="宋体" w:hAnsi="宋体" w:cs="宋体" w:eastAsiaTheme="minorEastAsia"/>
                <w:color w:val="000000"/>
                <w:lang w:val="en-US" w:bidi="ar-SA"/>
              </w:rPr>
              <w:t>位</w:t>
            </w:r>
          </w:p>
          <w:p>
            <w:pPr>
              <w:rPr>
                <w:rFonts w:hint="eastAsia" w:ascii="宋体" w:hAnsi="宋体" w:cs="宋体" w:eastAsiaTheme="minorEastAsia"/>
                <w:color w:val="000000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  <w:t>微机组装与维护案例教程</w:t>
            </w:r>
            <w:r>
              <w:rPr>
                <w:rFonts w:hint="eastAsia" w:ascii="宋体" w:hAnsi="宋体" w:cs="宋体" w:eastAsiaTheme="minorEastAsia"/>
                <w:color w:val="000000"/>
                <w:lang w:val="en-US" w:eastAsia="zh-CN" w:bidi="ar-SA"/>
              </w:rPr>
              <w:t>，</w:t>
            </w:r>
            <w: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  <w:t>清华大学出版社</w:t>
            </w:r>
            <w:r>
              <w:rPr>
                <w:rFonts w:hint="eastAsia" w:ascii="宋体" w:hAnsi="宋体" w:cs="宋体" w:eastAsiaTheme="minorEastAsia"/>
                <w:color w:val="000000"/>
                <w:lang w:val="en-US" w:eastAsia="zh-CN" w:bidi="ar-SA"/>
              </w:rPr>
              <w:t>，2018.01，副主编</w:t>
            </w:r>
          </w:p>
          <w:p>
            <w:pPr>
              <w:rPr>
                <w:rFonts w:hint="default" w:ascii="Courier" w:hAnsi="Courier" w:eastAsia="宋体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  <w:t>数据结构案例教程</w:t>
            </w:r>
            <w:r>
              <w:rPr>
                <w:rFonts w:hint="eastAsia" w:ascii="宋体" w:hAnsi="宋体" w:cs="宋体" w:eastAsiaTheme="minorEastAsia"/>
                <w:color w:val="000000"/>
                <w:lang w:val="en-US" w:eastAsia="zh-CN" w:bidi="ar-SA"/>
              </w:rPr>
              <w:t>，</w:t>
            </w:r>
            <w:r>
              <w:rPr>
                <w:rFonts w:hint="default" w:ascii="宋体" w:hAnsi="宋体" w:cs="宋体" w:eastAsiaTheme="minorEastAsia"/>
                <w:color w:val="000000"/>
                <w:lang w:val="en-US" w:bidi="ar-SA"/>
              </w:rPr>
              <w:t>电子工业出版社</w:t>
            </w:r>
            <w:r>
              <w:rPr>
                <w:rFonts w:hint="eastAsia" w:ascii="宋体" w:hAnsi="宋体" w:cs="宋体" w:eastAsiaTheme="minorEastAsia"/>
                <w:color w:val="000000"/>
                <w:lang w:val="en-US" w:eastAsia="zh-CN" w:bidi="ar-SA"/>
              </w:rPr>
              <w:t>，2020.0</w:t>
            </w:r>
            <w:r>
              <w:rPr>
                <w:rFonts w:hint="eastAsia" w:ascii="宋体" w:hAnsi="宋体" w:cs="宋体" w:eastAsiaTheme="minorEastAsia"/>
                <w:color w:val="000000"/>
                <w:lang w:val="en-US" w:eastAsia="zh-CN" w:bidi="ar-SA"/>
              </w:rPr>
              <w:t>1，副主编</w:t>
            </w:r>
          </w:p>
        </w:tc>
      </w:tr>
    </w:tbl>
    <w:p>
      <w:pPr>
        <w:rPr>
          <w:rFonts w:eastAsiaTheme="minorEastAsia"/>
          <w:sz w:val="28"/>
          <w:lang w:eastAsia="zh-CN"/>
        </w:rPr>
      </w:pPr>
    </w:p>
    <w:p>
      <w:pPr>
        <w:rPr>
          <w:rFonts w:eastAsiaTheme="minorEastAsia"/>
          <w:sz w:val="28"/>
          <w:lang w:eastAsia="zh-CN"/>
        </w:rPr>
      </w:pPr>
      <w:r>
        <w:rPr>
          <w:rFonts w:hint="eastAsia" w:eastAsiaTheme="minorEastAsia"/>
          <w:sz w:val="28"/>
          <w:lang w:eastAsia="zh-CN"/>
        </w:rPr>
        <w:t>发明专利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rPr>
                <w:rFonts w:eastAsiaTheme="minorEastAsia"/>
                <w:sz w:val="28"/>
                <w:lang w:eastAsia="zh-CN"/>
              </w:rPr>
            </w:pPr>
          </w:p>
          <w:p>
            <w:pPr>
              <w:rPr>
                <w:rFonts w:eastAsiaTheme="minorEastAsia"/>
                <w:sz w:val="28"/>
                <w:lang w:eastAsia="zh-CN"/>
              </w:rPr>
            </w:pPr>
          </w:p>
        </w:tc>
      </w:tr>
    </w:tbl>
    <w:p>
      <w:pPr>
        <w:rPr>
          <w:rFonts w:eastAsiaTheme="minorEastAsia"/>
          <w:sz w:val="28"/>
          <w:lang w:eastAsia="zh-CN"/>
        </w:rPr>
      </w:pPr>
    </w:p>
    <w:sectPr>
      <w:pgSz w:w="11900" w:h="16840"/>
      <w:pgMar w:top="1147" w:right="1208" w:bottom="1147" w:left="1112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JhengHei Light">
    <w:altName w:val="MingLiU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Courier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YzM4MjY5YzdjNTc1M2IxOGIyNmIxZDA5ZDQ4NzAifQ=="/>
  </w:docVars>
  <w:rsids>
    <w:rsidRoot w:val="00A3693A"/>
    <w:rsid w:val="0001382C"/>
    <w:rsid w:val="0007678B"/>
    <w:rsid w:val="000A248E"/>
    <w:rsid w:val="000A63F3"/>
    <w:rsid w:val="001002C4"/>
    <w:rsid w:val="00101602"/>
    <w:rsid w:val="00196E15"/>
    <w:rsid w:val="002113F9"/>
    <w:rsid w:val="00365AB5"/>
    <w:rsid w:val="003F1B59"/>
    <w:rsid w:val="004158E4"/>
    <w:rsid w:val="004B77D2"/>
    <w:rsid w:val="00546ECE"/>
    <w:rsid w:val="005B10D5"/>
    <w:rsid w:val="005D2B96"/>
    <w:rsid w:val="005D4774"/>
    <w:rsid w:val="00650FDB"/>
    <w:rsid w:val="00673B78"/>
    <w:rsid w:val="00685344"/>
    <w:rsid w:val="00696096"/>
    <w:rsid w:val="006C5E68"/>
    <w:rsid w:val="00701569"/>
    <w:rsid w:val="00775261"/>
    <w:rsid w:val="00806CEB"/>
    <w:rsid w:val="0082279F"/>
    <w:rsid w:val="008300E4"/>
    <w:rsid w:val="00834F8E"/>
    <w:rsid w:val="00847BFE"/>
    <w:rsid w:val="008E5D57"/>
    <w:rsid w:val="009040C6"/>
    <w:rsid w:val="009042F8"/>
    <w:rsid w:val="00933A57"/>
    <w:rsid w:val="00943C59"/>
    <w:rsid w:val="00A36295"/>
    <w:rsid w:val="00A3693A"/>
    <w:rsid w:val="00B70D89"/>
    <w:rsid w:val="00BE64B5"/>
    <w:rsid w:val="00C24A84"/>
    <w:rsid w:val="00C45B63"/>
    <w:rsid w:val="00C4649E"/>
    <w:rsid w:val="00CE330A"/>
    <w:rsid w:val="00D116C4"/>
    <w:rsid w:val="00D12C01"/>
    <w:rsid w:val="00D43F8C"/>
    <w:rsid w:val="00D667C1"/>
    <w:rsid w:val="00D86F08"/>
    <w:rsid w:val="00DC7E7A"/>
    <w:rsid w:val="00E00D91"/>
    <w:rsid w:val="00EE696E"/>
    <w:rsid w:val="00F71CCF"/>
    <w:rsid w:val="00F80D36"/>
    <w:rsid w:val="2C3D18BF"/>
    <w:rsid w:val="36FD79CA"/>
    <w:rsid w:val="3C0E0EDC"/>
    <w:rsid w:val="4EC7241E"/>
    <w:rsid w:val="55D6088E"/>
    <w:rsid w:val="5A425B48"/>
    <w:rsid w:val="718304F0"/>
    <w:rsid w:val="72DE2B1B"/>
    <w:rsid w:val="76CD16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Theme="minorEastAsia" w:cs="Microsoft JhengHei Light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zh-TW" w:eastAsia="zh-TW" w:bidi="zh-TW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uiPriority w:val="0"/>
    <w:pPr>
      <w:jc w:val="both"/>
    </w:pPr>
    <w:rPr>
      <w:rFonts w:ascii="Times New Roman" w:hAnsi="Times New Roman" w:eastAsia="宋体" w:cs="Times New Roman"/>
      <w:color w:val="auto"/>
      <w:kern w:val="2"/>
      <w:sz w:val="18"/>
      <w:szCs w:val="28"/>
      <w:lang w:val="en-US" w:eastAsia="zh-CN" w:bidi="ar-SA"/>
    </w:rPr>
  </w:style>
  <w:style w:type="paragraph" w:styleId="3">
    <w:name w:val="Balloon Text"/>
    <w:basedOn w:val="1"/>
    <w:link w:val="26"/>
    <w:semiHidden/>
    <w:unhideWhenUsed/>
    <w:uiPriority w:val="99"/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66CC"/>
      <w:u w:val="single"/>
    </w:rPr>
  </w:style>
  <w:style w:type="character" w:customStyle="1" w:styleId="8">
    <w:name w:val="正文文本 (2)_"/>
    <w:basedOn w:val="6"/>
    <w:link w:val="9"/>
    <w:qFormat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9">
    <w:name w:val="正文文本 (2)2"/>
    <w:basedOn w:val="1"/>
    <w:link w:val="8"/>
    <w:qFormat/>
    <w:uiPriority w:val="0"/>
    <w:pPr>
      <w:shd w:val="clear" w:color="auto" w:fill="FFFFFF"/>
      <w:spacing w:after="360" w:line="0" w:lineRule="atLeast"/>
      <w:ind w:hanging="140"/>
      <w:jc w:val="distribute"/>
    </w:pPr>
    <w:rPr>
      <w:rFonts w:ascii="宋体" w:hAnsi="宋体" w:eastAsia="宋体" w:cs="宋体"/>
      <w:sz w:val="22"/>
      <w:szCs w:val="22"/>
    </w:rPr>
  </w:style>
  <w:style w:type="character" w:customStyle="1" w:styleId="10">
    <w:name w:val="正文文本 (2)"/>
    <w:basedOn w:val="8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11">
    <w:name w:val="正文文本 (2)1"/>
    <w:basedOn w:val="8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12">
    <w:name w:val="正文文本 (2) + Georgia"/>
    <w:basedOn w:val="8"/>
    <w:qFormat/>
    <w:uiPriority w:val="0"/>
    <w:rPr>
      <w:rFonts w:ascii="Georgia" w:hAnsi="Georgia" w:eastAsia="Georgia" w:cs="Georgia"/>
      <w:b/>
      <w:bCs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3">
    <w:name w:val="正文文本 (2) Exact"/>
    <w:basedOn w:val="6"/>
    <w:qFormat/>
    <w:uiPriority w:val="0"/>
    <w:rPr>
      <w:rFonts w:ascii="宋体" w:hAnsi="宋体" w:eastAsia="宋体" w:cs="宋体"/>
      <w:sz w:val="22"/>
      <w:szCs w:val="22"/>
      <w:u w:val="none"/>
    </w:rPr>
  </w:style>
  <w:style w:type="character" w:customStyle="1" w:styleId="14">
    <w:name w:val="正文文本 (2) Exact1"/>
    <w:basedOn w:val="8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single"/>
      <w:lang w:val="zh-TW" w:eastAsia="zh-TW" w:bidi="zh-TW"/>
    </w:rPr>
  </w:style>
  <w:style w:type="character" w:customStyle="1" w:styleId="15">
    <w:name w:val="正文文本 (2) + Georgia1"/>
    <w:basedOn w:val="8"/>
    <w:qFormat/>
    <w:uiPriority w:val="0"/>
    <w:rPr>
      <w:rFonts w:ascii="Georgia" w:hAnsi="Georgia" w:eastAsia="Georgia" w:cs="Georgia"/>
      <w:b/>
      <w:bCs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6">
    <w:name w:val="正文文本 (2) + Georgia2"/>
    <w:basedOn w:val="8"/>
    <w:qFormat/>
    <w:uiPriority w:val="0"/>
    <w:rPr>
      <w:rFonts w:ascii="Georgia" w:hAnsi="Georgia" w:eastAsia="Georgia" w:cs="Georgia"/>
      <w:b/>
      <w:bCs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7">
    <w:name w:val="正文文本 (2) + Georgia3"/>
    <w:basedOn w:val="8"/>
    <w:qFormat/>
    <w:uiPriority w:val="0"/>
    <w:rPr>
      <w:rFonts w:ascii="Georgia" w:hAnsi="Georgia" w:eastAsia="Georgia" w:cs="Georgia"/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8">
    <w:name w:val="正文文本 (3) Exact"/>
    <w:basedOn w:val="6"/>
    <w:link w:val="19"/>
    <w:qFormat/>
    <w:uiPriority w:val="0"/>
    <w:rPr>
      <w:rFonts w:ascii="Georgia" w:hAnsi="Georgia" w:eastAsia="Georgia" w:cs="Georgia"/>
      <w:sz w:val="21"/>
      <w:szCs w:val="21"/>
      <w:u w:val="none"/>
      <w:lang w:val="en-US" w:eastAsia="en-US" w:bidi="en-US"/>
    </w:rPr>
  </w:style>
  <w:style w:type="paragraph" w:customStyle="1" w:styleId="19">
    <w:name w:val="正文文本 (3)"/>
    <w:basedOn w:val="1"/>
    <w:link w:val="18"/>
    <w:qFormat/>
    <w:uiPriority w:val="0"/>
    <w:pPr>
      <w:shd w:val="clear" w:color="auto" w:fill="FFFFFF"/>
      <w:spacing w:line="312" w:lineRule="exact"/>
      <w:jc w:val="both"/>
    </w:pPr>
    <w:rPr>
      <w:rFonts w:ascii="Georgia" w:hAnsi="Georgia" w:eastAsia="Georgia" w:cs="Georgia"/>
      <w:sz w:val="21"/>
      <w:szCs w:val="21"/>
      <w:lang w:val="en-US" w:eastAsia="en-US" w:bidi="en-US"/>
    </w:rPr>
  </w:style>
  <w:style w:type="character" w:customStyle="1" w:styleId="20">
    <w:name w:val="正文文本 (3) + SimSun"/>
    <w:basedOn w:val="18"/>
    <w:qFormat/>
    <w:uiPriority w:val="0"/>
    <w:rPr>
      <w:rFonts w:ascii="宋体" w:hAnsi="宋体" w:eastAsia="宋体" w:cs="宋体"/>
      <w:b/>
      <w:bCs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1">
    <w:name w:val="正文文本 (2) + 间距 1 pt Exact"/>
    <w:basedOn w:val="8"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22">
    <w:name w:val="标题 #1 Exact"/>
    <w:basedOn w:val="6"/>
    <w:link w:val="23"/>
    <w:qFormat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23">
    <w:name w:val="标题 #1"/>
    <w:basedOn w:val="1"/>
    <w:link w:val="22"/>
    <w:qFormat/>
    <w:uiPriority w:val="0"/>
    <w:pPr>
      <w:shd w:val="clear" w:color="auto" w:fill="FFFFFF"/>
      <w:spacing w:before="60" w:line="0" w:lineRule="atLeast"/>
      <w:outlineLvl w:val="0"/>
    </w:pPr>
    <w:rPr>
      <w:rFonts w:ascii="宋体" w:hAnsi="宋体" w:eastAsia="宋体" w:cs="宋体"/>
      <w:sz w:val="22"/>
      <w:szCs w:val="22"/>
    </w:rPr>
  </w:style>
  <w:style w:type="paragraph" w:customStyle="1" w:styleId="24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TW" w:bidi="ar-SA"/>
    </w:rPr>
  </w:style>
  <w:style w:type="character" w:customStyle="1" w:styleId="25">
    <w:name w:val="正文文本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28"/>
      <w:lang w:val="en-US" w:eastAsia="zh-CN" w:bidi="ar-SA"/>
    </w:rPr>
  </w:style>
  <w:style w:type="character" w:customStyle="1" w:styleId="26">
    <w:name w:val="批注框文本 Char"/>
    <w:basedOn w:val="6"/>
    <w:link w:val="3"/>
    <w:semiHidden/>
    <w:uiPriority w:val="99"/>
    <w:rPr>
      <w:rFonts w:eastAsia="Microsoft JhengHei Light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705</Characters>
  <Lines>5</Lines>
  <Paragraphs>1</Paragraphs>
  <TotalTime>8</TotalTime>
  <ScaleCrop>false</ScaleCrop>
  <LinksUpToDate>false</LinksUpToDate>
  <CharactersWithSpaces>706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2017-03-06T02:44:00Z</dcterms:created>
  <dc:creator>南城</dc:creator>
  <cp:lastModifiedBy>Administrator</cp:lastModifiedBy>
  <dcterms:modified xsi:type="dcterms:W3CDTF">2024-07-13T11:01:25Z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18F85900D0BE45DA90848712CE49B3CF_13</vt:lpwstr>
  </property>
</Properties>
</file>