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F04875" w14:textId="77777777" w:rsidR="00E8404B" w:rsidRDefault="00E8404B" w:rsidP="00736CF9">
      <w:pPr>
        <w:ind w:firstLineChars="800" w:firstLine="2560"/>
        <w:rPr>
          <w:rFonts w:ascii="仿宋_GB2312" w:eastAsia="仿宋_GB2312" w:hAnsi="仿宋" w:cs="Times New Roman"/>
          <w:sz w:val="32"/>
          <w:szCs w:val="32"/>
        </w:rPr>
      </w:pPr>
      <w:bookmarkStart w:id="0" w:name="_GoBack"/>
      <w:bookmarkEnd w:id="0"/>
      <w:r>
        <w:rPr>
          <w:rFonts w:ascii="仿宋_GB2312" w:eastAsia="仿宋_GB2312" w:hAnsi="仿宋" w:cs="Times New Roman" w:hint="eastAsia"/>
          <w:sz w:val="32"/>
          <w:szCs w:val="32"/>
        </w:rPr>
        <w:t>信息学院教师简介</w:t>
      </w:r>
    </w:p>
    <w:tbl>
      <w:tblPr>
        <w:tblStyle w:val="a7"/>
        <w:tblW w:w="0" w:type="auto"/>
        <w:tblLook w:val="04A0" w:firstRow="1" w:lastRow="0" w:firstColumn="1" w:lastColumn="0" w:noHBand="0" w:noVBand="1"/>
      </w:tblPr>
      <w:tblGrid>
        <w:gridCol w:w="1951"/>
        <w:gridCol w:w="1134"/>
        <w:gridCol w:w="992"/>
        <w:gridCol w:w="1001"/>
        <w:gridCol w:w="1148"/>
        <w:gridCol w:w="1148"/>
        <w:gridCol w:w="1148"/>
      </w:tblGrid>
      <w:tr w:rsidR="00896D35" w:rsidRPr="00896D35" w14:paraId="1A648BDF" w14:textId="77777777" w:rsidTr="00896D35">
        <w:tc>
          <w:tcPr>
            <w:tcW w:w="1951" w:type="dxa"/>
            <w:vMerge w:val="restart"/>
            <w:vAlign w:val="center"/>
          </w:tcPr>
          <w:p w14:paraId="12290DF9" w14:textId="7BA366EC" w:rsidR="00896D35" w:rsidRPr="00896D35" w:rsidRDefault="00452B04" w:rsidP="00896D35">
            <w:pPr>
              <w:jc w:val="center"/>
              <w:rPr>
                <w:rFonts w:ascii="仿宋_GB2312" w:eastAsia="仿宋_GB2312" w:hAnsi="仿宋" w:cs="Times New Roman"/>
                <w:sz w:val="28"/>
                <w:szCs w:val="32"/>
              </w:rPr>
            </w:pPr>
            <w:r>
              <w:rPr>
                <w:noProof/>
              </w:rPr>
              <w:drawing>
                <wp:inline distT="0" distB="0" distL="0" distR="0" wp14:anchorId="369BE6D9" wp14:editId="1FBE393E">
                  <wp:extent cx="835549" cy="1209675"/>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1840" cy="1218783"/>
                          </a:xfrm>
                          <a:prstGeom prst="rect">
                            <a:avLst/>
                          </a:prstGeom>
                          <a:noFill/>
                          <a:ln>
                            <a:noFill/>
                          </a:ln>
                        </pic:spPr>
                      </pic:pic>
                    </a:graphicData>
                  </a:graphic>
                </wp:inline>
              </w:drawing>
            </w:r>
          </w:p>
        </w:tc>
        <w:tc>
          <w:tcPr>
            <w:tcW w:w="1134" w:type="dxa"/>
          </w:tcPr>
          <w:p w14:paraId="4C09CC98" w14:textId="77777777" w:rsidR="00896D35" w:rsidRPr="00896D35" w:rsidRDefault="00896D35">
            <w:pPr>
              <w:rPr>
                <w:rFonts w:ascii="仿宋_GB2312" w:eastAsia="仿宋_GB2312" w:hAnsi="仿宋" w:cs="Times New Roman"/>
                <w:sz w:val="28"/>
                <w:szCs w:val="32"/>
              </w:rPr>
            </w:pPr>
            <w:r w:rsidRPr="00896D35">
              <w:rPr>
                <w:rFonts w:ascii="仿宋_GB2312" w:eastAsia="仿宋_GB2312" w:hAnsi="仿宋" w:cs="Times New Roman"/>
                <w:sz w:val="28"/>
                <w:szCs w:val="32"/>
              </w:rPr>
              <w:t>姓名</w:t>
            </w:r>
          </w:p>
        </w:tc>
        <w:tc>
          <w:tcPr>
            <w:tcW w:w="992" w:type="dxa"/>
          </w:tcPr>
          <w:p w14:paraId="2EFAB378" w14:textId="247A9997" w:rsidR="00896D35" w:rsidRPr="00896D35" w:rsidRDefault="00A951DD">
            <w:pPr>
              <w:rPr>
                <w:rFonts w:ascii="仿宋_GB2312" w:eastAsia="仿宋_GB2312" w:hAnsi="仿宋" w:cs="Times New Roman"/>
                <w:sz w:val="28"/>
                <w:szCs w:val="32"/>
              </w:rPr>
            </w:pPr>
            <w:r>
              <w:rPr>
                <w:rFonts w:ascii="仿宋_GB2312" w:eastAsia="仿宋_GB2312" w:hAnsi="仿宋" w:cs="Times New Roman" w:hint="eastAsia"/>
                <w:sz w:val="28"/>
                <w:szCs w:val="32"/>
              </w:rPr>
              <w:t>张萍</w:t>
            </w:r>
          </w:p>
        </w:tc>
        <w:tc>
          <w:tcPr>
            <w:tcW w:w="1001" w:type="dxa"/>
          </w:tcPr>
          <w:p w14:paraId="62C3CAAC" w14:textId="77777777" w:rsidR="00896D35" w:rsidRPr="00896D35" w:rsidRDefault="00896D35">
            <w:pPr>
              <w:rPr>
                <w:rFonts w:ascii="仿宋_GB2312" w:eastAsia="仿宋_GB2312" w:hAnsi="仿宋" w:cs="Times New Roman"/>
                <w:sz w:val="28"/>
                <w:szCs w:val="32"/>
              </w:rPr>
            </w:pPr>
            <w:r w:rsidRPr="00896D35">
              <w:rPr>
                <w:rFonts w:ascii="仿宋_GB2312" w:eastAsia="仿宋_GB2312" w:hAnsi="仿宋" w:cs="Times New Roman"/>
                <w:sz w:val="28"/>
                <w:szCs w:val="32"/>
              </w:rPr>
              <w:t>学历</w:t>
            </w:r>
          </w:p>
        </w:tc>
        <w:tc>
          <w:tcPr>
            <w:tcW w:w="1148" w:type="dxa"/>
          </w:tcPr>
          <w:p w14:paraId="0C431EA6" w14:textId="0E62F0C1" w:rsidR="00896D35" w:rsidRPr="00896D35" w:rsidRDefault="00A951DD">
            <w:pPr>
              <w:rPr>
                <w:rFonts w:ascii="仿宋_GB2312" w:eastAsia="仿宋_GB2312" w:hAnsi="仿宋" w:cs="Times New Roman"/>
                <w:sz w:val="28"/>
                <w:szCs w:val="32"/>
              </w:rPr>
            </w:pPr>
            <w:r>
              <w:rPr>
                <w:rFonts w:ascii="仿宋_GB2312" w:eastAsia="仿宋_GB2312" w:hAnsi="仿宋" w:cs="Times New Roman" w:hint="eastAsia"/>
                <w:sz w:val="28"/>
                <w:szCs w:val="32"/>
              </w:rPr>
              <w:t>硕士</w:t>
            </w:r>
          </w:p>
        </w:tc>
        <w:tc>
          <w:tcPr>
            <w:tcW w:w="1148" w:type="dxa"/>
          </w:tcPr>
          <w:p w14:paraId="05FB8AF1" w14:textId="77777777" w:rsidR="00896D35" w:rsidRPr="00896D35" w:rsidRDefault="00896D35">
            <w:pPr>
              <w:rPr>
                <w:rFonts w:ascii="仿宋_GB2312" w:eastAsia="仿宋_GB2312" w:hAnsi="仿宋" w:cs="Times New Roman"/>
                <w:sz w:val="28"/>
                <w:szCs w:val="32"/>
              </w:rPr>
            </w:pPr>
            <w:r w:rsidRPr="00896D35">
              <w:rPr>
                <w:rFonts w:ascii="仿宋_GB2312" w:eastAsia="仿宋_GB2312" w:hAnsi="仿宋" w:cs="Times New Roman"/>
                <w:sz w:val="28"/>
                <w:szCs w:val="32"/>
              </w:rPr>
              <w:t>职称</w:t>
            </w:r>
          </w:p>
        </w:tc>
        <w:tc>
          <w:tcPr>
            <w:tcW w:w="1148" w:type="dxa"/>
          </w:tcPr>
          <w:p w14:paraId="1E0E01B7" w14:textId="04BAC6C0" w:rsidR="00896D35" w:rsidRPr="00896D35" w:rsidRDefault="00A951DD">
            <w:pPr>
              <w:rPr>
                <w:rFonts w:ascii="仿宋_GB2312" w:eastAsia="仿宋_GB2312" w:hAnsi="仿宋" w:cs="Times New Roman"/>
                <w:sz w:val="28"/>
                <w:szCs w:val="32"/>
              </w:rPr>
            </w:pPr>
            <w:r>
              <w:rPr>
                <w:rFonts w:ascii="仿宋_GB2312" w:eastAsia="仿宋_GB2312" w:hAnsi="仿宋" w:cs="Times New Roman" w:hint="eastAsia"/>
                <w:sz w:val="28"/>
                <w:szCs w:val="32"/>
              </w:rPr>
              <w:t>讲师</w:t>
            </w:r>
          </w:p>
        </w:tc>
      </w:tr>
      <w:tr w:rsidR="00896D35" w:rsidRPr="00896D35" w14:paraId="52CC5039" w14:textId="77777777" w:rsidTr="00896D35">
        <w:trPr>
          <w:trHeight w:val="1001"/>
        </w:trPr>
        <w:tc>
          <w:tcPr>
            <w:tcW w:w="1951" w:type="dxa"/>
            <w:vMerge/>
          </w:tcPr>
          <w:p w14:paraId="1E569AF1" w14:textId="77777777" w:rsidR="00896D35" w:rsidRPr="00896D35" w:rsidRDefault="00896D35">
            <w:pPr>
              <w:rPr>
                <w:rFonts w:ascii="仿宋_GB2312" w:eastAsia="仿宋_GB2312" w:hAnsi="仿宋" w:cs="Times New Roman"/>
                <w:sz w:val="28"/>
                <w:szCs w:val="32"/>
              </w:rPr>
            </w:pPr>
          </w:p>
        </w:tc>
        <w:tc>
          <w:tcPr>
            <w:tcW w:w="1134" w:type="dxa"/>
          </w:tcPr>
          <w:p w14:paraId="7B82DA7A" w14:textId="77777777" w:rsidR="00896D35" w:rsidRPr="00896D35" w:rsidRDefault="00896D35">
            <w:pPr>
              <w:rPr>
                <w:rFonts w:ascii="仿宋_GB2312" w:eastAsia="仿宋_GB2312" w:hAnsi="仿宋" w:cs="Times New Roman"/>
                <w:spacing w:val="-20"/>
                <w:w w:val="90"/>
                <w:sz w:val="28"/>
                <w:szCs w:val="32"/>
              </w:rPr>
            </w:pPr>
            <w:r w:rsidRPr="00896D35">
              <w:rPr>
                <w:rFonts w:ascii="仿宋_GB2312" w:eastAsia="仿宋_GB2312" w:hAnsi="仿宋" w:cs="Times New Roman"/>
                <w:spacing w:val="-20"/>
                <w:w w:val="90"/>
                <w:sz w:val="28"/>
                <w:szCs w:val="32"/>
              </w:rPr>
              <w:t>所属部门</w:t>
            </w:r>
          </w:p>
        </w:tc>
        <w:tc>
          <w:tcPr>
            <w:tcW w:w="5437" w:type="dxa"/>
            <w:gridSpan w:val="5"/>
          </w:tcPr>
          <w:p w14:paraId="22AFA96B" w14:textId="77777777" w:rsidR="00A951DD" w:rsidRDefault="00A951DD" w:rsidP="00A951DD">
            <w:pPr>
              <w:pStyle w:val="Default"/>
            </w:pPr>
          </w:p>
          <w:p w14:paraId="66046CBC" w14:textId="5D656884" w:rsidR="00896D35" w:rsidRPr="00896D35" w:rsidRDefault="00A951DD">
            <w:pPr>
              <w:rPr>
                <w:rFonts w:ascii="仿宋_GB2312" w:eastAsia="仿宋_GB2312" w:hAnsi="仿宋" w:cs="Times New Roman"/>
                <w:sz w:val="28"/>
                <w:szCs w:val="32"/>
              </w:rPr>
            </w:pPr>
            <w:r w:rsidRPr="00326A0F">
              <w:rPr>
                <w:rFonts w:ascii="仿宋_GB2312" w:eastAsia="仿宋_GB2312" w:hAnsi="仿宋" w:cs="Times New Roman" w:hint="eastAsia"/>
                <w:spacing w:val="-20"/>
                <w:w w:val="90"/>
                <w:sz w:val="28"/>
                <w:szCs w:val="32"/>
              </w:rPr>
              <w:t>信息学院电子系</w:t>
            </w:r>
          </w:p>
        </w:tc>
      </w:tr>
      <w:tr w:rsidR="00896D35" w:rsidRPr="00896D35" w14:paraId="63B0A2A5" w14:textId="77777777" w:rsidTr="00896D35">
        <w:trPr>
          <w:trHeight w:val="1079"/>
        </w:trPr>
        <w:tc>
          <w:tcPr>
            <w:tcW w:w="1951" w:type="dxa"/>
            <w:vMerge/>
          </w:tcPr>
          <w:p w14:paraId="032E7214" w14:textId="77777777" w:rsidR="00896D35" w:rsidRPr="00896D35" w:rsidRDefault="00896D35">
            <w:pPr>
              <w:rPr>
                <w:rFonts w:ascii="仿宋_GB2312" w:eastAsia="仿宋_GB2312" w:hAnsi="仿宋" w:cs="Times New Roman"/>
                <w:sz w:val="28"/>
                <w:szCs w:val="32"/>
              </w:rPr>
            </w:pPr>
          </w:p>
        </w:tc>
        <w:tc>
          <w:tcPr>
            <w:tcW w:w="1134" w:type="dxa"/>
          </w:tcPr>
          <w:p w14:paraId="27DB14CD" w14:textId="77777777" w:rsidR="00896D35" w:rsidRPr="00896D35" w:rsidRDefault="00896D35">
            <w:pPr>
              <w:rPr>
                <w:rFonts w:ascii="仿宋_GB2312" w:eastAsia="仿宋_GB2312" w:hAnsi="仿宋" w:cs="Times New Roman"/>
                <w:sz w:val="28"/>
                <w:szCs w:val="32"/>
              </w:rPr>
            </w:pPr>
            <w:r w:rsidRPr="00896D35">
              <w:rPr>
                <w:rFonts w:ascii="仿宋_GB2312" w:eastAsia="仿宋_GB2312" w:hAnsi="仿宋" w:cs="Times New Roman"/>
                <w:spacing w:val="-20"/>
                <w:w w:val="90"/>
                <w:sz w:val="28"/>
                <w:szCs w:val="32"/>
              </w:rPr>
              <w:t>联系方式</w:t>
            </w:r>
          </w:p>
        </w:tc>
        <w:tc>
          <w:tcPr>
            <w:tcW w:w="5437" w:type="dxa"/>
            <w:gridSpan w:val="5"/>
          </w:tcPr>
          <w:p w14:paraId="1326E57A" w14:textId="5C1FE70C" w:rsidR="00A951DD" w:rsidRPr="00326A0F" w:rsidRDefault="00A951DD" w:rsidP="00A951DD">
            <w:pPr>
              <w:rPr>
                <w:rFonts w:ascii="Times New Roman" w:eastAsia="仿宋_GB2312" w:hAnsi="Times New Roman" w:cs="Times New Roman"/>
                <w:spacing w:val="-20"/>
                <w:w w:val="90"/>
                <w:sz w:val="28"/>
                <w:szCs w:val="32"/>
              </w:rPr>
            </w:pPr>
            <w:r w:rsidRPr="00326A0F">
              <w:rPr>
                <w:rFonts w:ascii="仿宋_GB2312" w:eastAsia="仿宋_GB2312" w:hAnsi="仿宋" w:cs="Times New Roman" w:hint="eastAsia"/>
                <w:spacing w:val="-20"/>
                <w:w w:val="90"/>
                <w:sz w:val="28"/>
                <w:szCs w:val="32"/>
              </w:rPr>
              <w:t>电话：</w:t>
            </w:r>
            <w:r w:rsidRPr="00326A0F">
              <w:rPr>
                <w:rFonts w:ascii="Times New Roman" w:eastAsia="仿宋_GB2312" w:hAnsi="Times New Roman" w:cs="Times New Roman"/>
                <w:spacing w:val="-20"/>
                <w:w w:val="90"/>
                <w:sz w:val="28"/>
                <w:szCs w:val="32"/>
              </w:rPr>
              <w:t>0538</w:t>
            </w:r>
            <w:r w:rsidRPr="00326A0F">
              <w:rPr>
                <w:rFonts w:ascii="Times New Roman" w:eastAsia="仿宋_GB2312" w:hAnsi="Times New Roman" w:cs="Times New Roman"/>
                <w:spacing w:val="-20"/>
                <w:w w:val="90"/>
                <w:sz w:val="28"/>
                <w:szCs w:val="32"/>
              </w:rPr>
              <w:t>－</w:t>
            </w:r>
            <w:r w:rsidRPr="00326A0F">
              <w:rPr>
                <w:rFonts w:ascii="Times New Roman" w:eastAsia="仿宋_GB2312" w:hAnsi="Times New Roman" w:cs="Times New Roman"/>
                <w:spacing w:val="-20"/>
                <w:w w:val="90"/>
                <w:sz w:val="28"/>
                <w:szCs w:val="32"/>
              </w:rPr>
              <w:t>8246257</w:t>
            </w:r>
          </w:p>
          <w:p w14:paraId="1AB9C469" w14:textId="785055E9" w:rsidR="00896D35" w:rsidRPr="00896D35" w:rsidRDefault="00A951DD" w:rsidP="00A951DD">
            <w:pPr>
              <w:rPr>
                <w:rFonts w:ascii="仿宋_GB2312" w:eastAsia="仿宋_GB2312" w:hAnsi="仿宋" w:cs="Times New Roman"/>
                <w:sz w:val="28"/>
                <w:szCs w:val="32"/>
              </w:rPr>
            </w:pPr>
            <w:r w:rsidRPr="00326A0F">
              <w:rPr>
                <w:rFonts w:ascii="仿宋_GB2312" w:eastAsia="仿宋_GB2312" w:hAnsi="仿宋" w:cs="Times New Roman" w:hint="eastAsia"/>
                <w:spacing w:val="-20"/>
                <w:w w:val="90"/>
                <w:sz w:val="28"/>
                <w:szCs w:val="32"/>
              </w:rPr>
              <w:t>邮箱：</w:t>
            </w:r>
            <w:r w:rsidRPr="00326A0F">
              <w:rPr>
                <w:rFonts w:ascii="Times New Roman" w:eastAsia="仿宋_GB2312" w:hAnsi="Times New Roman" w:cs="Times New Roman"/>
                <w:spacing w:val="-20"/>
                <w:w w:val="90"/>
                <w:sz w:val="28"/>
                <w:szCs w:val="32"/>
              </w:rPr>
              <w:t>zhangping@sdau.edu.cn</w:t>
            </w:r>
          </w:p>
        </w:tc>
      </w:tr>
      <w:tr w:rsidR="00E8404B" w:rsidRPr="00896D35" w14:paraId="195F0723" w14:textId="77777777" w:rsidTr="00896D35">
        <w:trPr>
          <w:trHeight w:val="1287"/>
        </w:trPr>
        <w:tc>
          <w:tcPr>
            <w:tcW w:w="8522" w:type="dxa"/>
            <w:gridSpan w:val="7"/>
          </w:tcPr>
          <w:p w14:paraId="561AFDDE" w14:textId="5C9639E4" w:rsidR="00A71854" w:rsidRDefault="00A965D5" w:rsidP="00995E4C">
            <w:pPr>
              <w:autoSpaceDE w:val="0"/>
              <w:autoSpaceDN w:val="0"/>
              <w:adjustRightInd w:val="0"/>
              <w:jc w:val="left"/>
              <w:rPr>
                <w:rFonts w:ascii="DengXian-Regular" w:eastAsia="DengXian-Regular" w:cs="DengXian-Regular"/>
                <w:kern w:val="0"/>
                <w:sz w:val="24"/>
                <w:szCs w:val="24"/>
              </w:rPr>
            </w:pPr>
            <w:r>
              <w:rPr>
                <w:rFonts w:ascii="DengXian-Regular" w:eastAsia="DengXian-Regular" w:cs="DengXian-Regular" w:hint="eastAsia"/>
                <w:kern w:val="0"/>
                <w:sz w:val="24"/>
                <w:szCs w:val="24"/>
              </w:rPr>
              <w:t>（简介）</w:t>
            </w:r>
            <w:r w:rsidR="00995E4C" w:rsidRPr="00452B04">
              <w:rPr>
                <w:rFonts w:ascii="仿宋_GB2312" w:eastAsia="仿宋_GB2312" w:hAnsi="仿宋" w:cs="Times New Roman" w:hint="eastAsia"/>
                <w:sz w:val="28"/>
                <w:szCs w:val="32"/>
              </w:rPr>
              <w:t>张萍，女，硕士，讲师，</w:t>
            </w:r>
            <w:r w:rsidR="00995E4C" w:rsidRPr="00452B04">
              <w:rPr>
                <w:rFonts w:ascii="Times New Roman" w:eastAsia="仿宋_GB2312" w:hAnsi="Times New Roman" w:cs="Times New Roman"/>
                <w:sz w:val="28"/>
                <w:szCs w:val="32"/>
              </w:rPr>
              <w:t>2013</w:t>
            </w:r>
            <w:r w:rsidR="00995E4C" w:rsidRPr="00452B04">
              <w:rPr>
                <w:rFonts w:ascii="仿宋_GB2312" w:eastAsia="仿宋_GB2312" w:hAnsi="仿宋" w:cs="Times New Roman" w:hint="eastAsia"/>
                <w:sz w:val="28"/>
                <w:szCs w:val="32"/>
              </w:rPr>
              <w:t>年</w:t>
            </w:r>
            <w:r w:rsidR="00995E4C" w:rsidRPr="00452B04">
              <w:rPr>
                <w:rFonts w:ascii="Times New Roman" w:eastAsia="仿宋_GB2312" w:hAnsi="Times New Roman" w:cs="Times New Roman"/>
                <w:sz w:val="28"/>
                <w:szCs w:val="32"/>
              </w:rPr>
              <w:t>7</w:t>
            </w:r>
            <w:r w:rsidR="00995E4C" w:rsidRPr="00452B04">
              <w:rPr>
                <w:rFonts w:ascii="仿宋_GB2312" w:eastAsia="仿宋_GB2312" w:hAnsi="仿宋" w:cs="Times New Roman" w:hint="eastAsia"/>
                <w:sz w:val="28"/>
                <w:szCs w:val="32"/>
              </w:rPr>
              <w:t>月毕业于上海大学，</w:t>
            </w:r>
          </w:p>
          <w:p w14:paraId="13F83FCC" w14:textId="7A52D0A3" w:rsidR="00E8404B" w:rsidRPr="00452B04" w:rsidRDefault="00995E4C" w:rsidP="00A965D5">
            <w:pPr>
              <w:autoSpaceDE w:val="0"/>
              <w:autoSpaceDN w:val="0"/>
              <w:adjustRightInd w:val="0"/>
              <w:ind w:firstLineChars="400" w:firstLine="1120"/>
              <w:jc w:val="left"/>
              <w:rPr>
                <w:rFonts w:ascii="仿宋_GB2312" w:eastAsia="仿宋_GB2312" w:hAnsi="仿宋" w:cs="Times New Roman"/>
                <w:sz w:val="28"/>
                <w:szCs w:val="32"/>
              </w:rPr>
            </w:pPr>
            <w:r w:rsidRPr="00452B04">
              <w:rPr>
                <w:rFonts w:ascii="Times New Roman" w:eastAsia="仿宋_GB2312" w:hAnsi="Times New Roman" w:cs="Times New Roman"/>
                <w:sz w:val="28"/>
                <w:szCs w:val="32"/>
              </w:rPr>
              <w:t>2013</w:t>
            </w:r>
            <w:r w:rsidRPr="00452B04">
              <w:rPr>
                <w:rFonts w:ascii="仿宋_GB2312" w:eastAsia="仿宋_GB2312" w:hAnsi="仿宋" w:cs="Times New Roman" w:hint="eastAsia"/>
                <w:sz w:val="28"/>
                <w:szCs w:val="32"/>
              </w:rPr>
              <w:t>年</w:t>
            </w:r>
            <w:r w:rsidRPr="00452B04">
              <w:rPr>
                <w:rFonts w:ascii="Times New Roman" w:eastAsia="仿宋_GB2312" w:hAnsi="Times New Roman" w:cs="Times New Roman"/>
                <w:sz w:val="28"/>
                <w:szCs w:val="32"/>
              </w:rPr>
              <w:t>12</w:t>
            </w:r>
            <w:r w:rsidRPr="00452B04">
              <w:rPr>
                <w:rFonts w:ascii="仿宋_GB2312" w:eastAsia="仿宋_GB2312" w:hAnsi="仿宋" w:cs="Times New Roman" w:hint="eastAsia"/>
                <w:sz w:val="28"/>
                <w:szCs w:val="32"/>
              </w:rPr>
              <w:t>月起任山东农业大学信息科学与工程学院教师。</w:t>
            </w:r>
          </w:p>
          <w:p w14:paraId="0A5C7E1E" w14:textId="0A199F13" w:rsidR="00995E4C" w:rsidRPr="00896D35" w:rsidRDefault="00995E4C" w:rsidP="00995E4C">
            <w:pPr>
              <w:autoSpaceDE w:val="0"/>
              <w:autoSpaceDN w:val="0"/>
              <w:adjustRightInd w:val="0"/>
              <w:jc w:val="left"/>
              <w:rPr>
                <w:rFonts w:ascii="仿宋_GB2312" w:eastAsia="仿宋_GB2312" w:hAnsi="仿宋" w:cs="Times New Roman"/>
                <w:sz w:val="28"/>
                <w:szCs w:val="32"/>
              </w:rPr>
            </w:pPr>
          </w:p>
        </w:tc>
      </w:tr>
      <w:tr w:rsidR="00E8404B" w:rsidRPr="00896D35" w14:paraId="6A93ECB5" w14:textId="77777777" w:rsidTr="00041DBB">
        <w:tc>
          <w:tcPr>
            <w:tcW w:w="8522" w:type="dxa"/>
            <w:gridSpan w:val="7"/>
          </w:tcPr>
          <w:p w14:paraId="6DA19311" w14:textId="77777777" w:rsidR="00E8404B" w:rsidRPr="00896D35" w:rsidRDefault="00E8404B">
            <w:pPr>
              <w:rPr>
                <w:rFonts w:ascii="仿宋_GB2312" w:eastAsia="仿宋_GB2312" w:hAnsi="仿宋" w:cs="Times New Roman"/>
                <w:sz w:val="28"/>
                <w:szCs w:val="32"/>
              </w:rPr>
            </w:pPr>
            <w:r w:rsidRPr="00896D35">
              <w:rPr>
                <w:rFonts w:ascii="仿宋_GB2312" w:eastAsia="仿宋_GB2312" w:hAnsi="仿宋" w:cs="Times New Roman"/>
                <w:sz w:val="28"/>
                <w:szCs w:val="32"/>
              </w:rPr>
              <w:t>教学工作</w:t>
            </w:r>
          </w:p>
        </w:tc>
      </w:tr>
      <w:tr w:rsidR="00E8404B" w:rsidRPr="00896D35" w14:paraId="62973081" w14:textId="77777777" w:rsidTr="00896D35">
        <w:trPr>
          <w:trHeight w:val="802"/>
        </w:trPr>
        <w:tc>
          <w:tcPr>
            <w:tcW w:w="8522" w:type="dxa"/>
            <w:gridSpan w:val="7"/>
          </w:tcPr>
          <w:p w14:paraId="47ECCD92" w14:textId="12E3D1EC" w:rsidR="00E8404B" w:rsidRPr="00A965D5" w:rsidRDefault="00D63C9F" w:rsidP="00A965D5">
            <w:pPr>
              <w:autoSpaceDE w:val="0"/>
              <w:autoSpaceDN w:val="0"/>
              <w:adjustRightInd w:val="0"/>
              <w:spacing w:line="360" w:lineRule="auto"/>
              <w:ind w:firstLineChars="200" w:firstLine="560"/>
              <w:jc w:val="left"/>
              <w:rPr>
                <w:rFonts w:ascii="仿宋_GB2312" w:eastAsia="仿宋_GB2312" w:hAnsi="仿宋" w:cs="Times New Roman"/>
                <w:sz w:val="28"/>
                <w:szCs w:val="32"/>
              </w:rPr>
            </w:pPr>
            <w:r w:rsidRPr="00A965D5">
              <w:rPr>
                <w:rFonts w:ascii="仿宋_GB2312" w:eastAsia="仿宋_GB2312" w:hAnsi="仿宋" w:cs="Times New Roman" w:hint="eastAsia"/>
                <w:sz w:val="28"/>
                <w:szCs w:val="32"/>
              </w:rPr>
              <w:t>主要承担《单片机原理与应用》、《单片机原理与应用实验》、《通信系统仿真》等课程</w:t>
            </w:r>
            <w:r w:rsidR="004B02B0" w:rsidRPr="00A965D5">
              <w:rPr>
                <w:rFonts w:ascii="仿宋_GB2312" w:eastAsia="仿宋_GB2312" w:hAnsi="仿宋" w:cs="Times New Roman" w:hint="eastAsia"/>
                <w:sz w:val="28"/>
                <w:szCs w:val="32"/>
              </w:rPr>
              <w:t>，多次指导学生参加各类各级电子类设计竞赛、大学生研究训练</w:t>
            </w:r>
            <w:r w:rsidR="004B02B0" w:rsidRPr="00452B04">
              <w:rPr>
                <w:rFonts w:ascii="Times New Roman" w:eastAsia="仿宋_GB2312" w:hAnsi="Times New Roman" w:cs="Times New Roman"/>
                <w:sz w:val="28"/>
                <w:szCs w:val="32"/>
              </w:rPr>
              <w:t>（</w:t>
            </w:r>
            <w:r w:rsidR="004B02B0" w:rsidRPr="00452B04">
              <w:rPr>
                <w:rFonts w:ascii="Times New Roman" w:eastAsia="仿宋_GB2312" w:hAnsi="Times New Roman" w:cs="Times New Roman"/>
                <w:sz w:val="28"/>
                <w:szCs w:val="32"/>
              </w:rPr>
              <w:t>SRT</w:t>
            </w:r>
            <w:r w:rsidR="004B02B0" w:rsidRPr="00452B04">
              <w:rPr>
                <w:rFonts w:ascii="Times New Roman" w:eastAsia="仿宋_GB2312" w:hAnsi="Times New Roman" w:cs="Times New Roman"/>
                <w:sz w:val="28"/>
                <w:szCs w:val="32"/>
              </w:rPr>
              <w:t>）</w:t>
            </w:r>
            <w:r w:rsidR="004B02B0" w:rsidRPr="00A965D5">
              <w:rPr>
                <w:rFonts w:ascii="仿宋_GB2312" w:eastAsia="仿宋_GB2312" w:hAnsi="仿宋" w:cs="Times New Roman" w:hint="eastAsia"/>
                <w:sz w:val="28"/>
                <w:szCs w:val="32"/>
              </w:rPr>
              <w:t>计划，获得多项奖励以及优秀指导教师称号。</w:t>
            </w:r>
            <w:r w:rsidR="004B02B0" w:rsidRPr="00A965D5">
              <w:rPr>
                <w:rFonts w:ascii="仿宋_GB2312" w:eastAsia="仿宋_GB2312" w:hAnsi="仿宋" w:cs="Times New Roman"/>
                <w:sz w:val="28"/>
                <w:szCs w:val="32"/>
              </w:rPr>
              <w:t xml:space="preserve"> </w:t>
            </w:r>
          </w:p>
        </w:tc>
      </w:tr>
      <w:tr w:rsidR="00E8404B" w:rsidRPr="00896D35" w14:paraId="1757C875" w14:textId="77777777" w:rsidTr="00CC4D94">
        <w:tc>
          <w:tcPr>
            <w:tcW w:w="8522" w:type="dxa"/>
            <w:gridSpan w:val="7"/>
          </w:tcPr>
          <w:p w14:paraId="5D2CB63A" w14:textId="77777777" w:rsidR="00E8404B" w:rsidRPr="00896D35" w:rsidRDefault="00E8404B">
            <w:pPr>
              <w:rPr>
                <w:rFonts w:ascii="仿宋_GB2312" w:eastAsia="仿宋_GB2312" w:hAnsi="仿宋" w:cs="Times New Roman"/>
                <w:sz w:val="28"/>
                <w:szCs w:val="32"/>
              </w:rPr>
            </w:pPr>
            <w:r w:rsidRPr="00896D35">
              <w:rPr>
                <w:rFonts w:ascii="仿宋_GB2312" w:eastAsia="仿宋_GB2312" w:hAnsi="仿宋" w:cs="Times New Roman"/>
                <w:sz w:val="28"/>
                <w:szCs w:val="32"/>
              </w:rPr>
              <w:t>研究方向</w:t>
            </w:r>
          </w:p>
        </w:tc>
      </w:tr>
      <w:tr w:rsidR="00E8404B" w:rsidRPr="00896D35" w14:paraId="4DFF54C9" w14:textId="77777777" w:rsidTr="00896D35">
        <w:trPr>
          <w:trHeight w:val="908"/>
        </w:trPr>
        <w:tc>
          <w:tcPr>
            <w:tcW w:w="8522" w:type="dxa"/>
            <w:gridSpan w:val="7"/>
          </w:tcPr>
          <w:p w14:paraId="1DB1EDDF" w14:textId="2AA51E14" w:rsidR="00E8404B" w:rsidRPr="00896D35" w:rsidRDefault="00504990">
            <w:pPr>
              <w:rPr>
                <w:rFonts w:ascii="仿宋_GB2312" w:eastAsia="仿宋_GB2312" w:hAnsi="仿宋" w:cs="Times New Roman"/>
                <w:sz w:val="28"/>
                <w:szCs w:val="32"/>
              </w:rPr>
            </w:pPr>
            <w:r>
              <w:rPr>
                <w:rFonts w:ascii="仿宋_GB2312" w:eastAsia="仿宋_GB2312" w:hAnsi="仿宋" w:cs="Times New Roman" w:hint="eastAsia"/>
                <w:sz w:val="28"/>
                <w:szCs w:val="32"/>
              </w:rPr>
              <w:t>深度学习、</w:t>
            </w:r>
            <w:r w:rsidR="00D63C9F" w:rsidRPr="00D63C9F">
              <w:rPr>
                <w:rFonts w:ascii="仿宋_GB2312" w:eastAsia="仿宋_GB2312" w:hAnsi="仿宋" w:cs="Times New Roman" w:hint="eastAsia"/>
                <w:sz w:val="28"/>
                <w:szCs w:val="32"/>
              </w:rPr>
              <w:t>农业机器人、机器视觉等方面的研究</w:t>
            </w:r>
          </w:p>
        </w:tc>
      </w:tr>
      <w:tr w:rsidR="00E8404B" w:rsidRPr="00896D35" w14:paraId="43FD2245" w14:textId="77777777" w:rsidTr="008E165A">
        <w:tc>
          <w:tcPr>
            <w:tcW w:w="8522" w:type="dxa"/>
            <w:gridSpan w:val="7"/>
          </w:tcPr>
          <w:p w14:paraId="57647584" w14:textId="77777777" w:rsidR="00E8404B" w:rsidRPr="00896D35" w:rsidRDefault="00E8404B">
            <w:pPr>
              <w:rPr>
                <w:rFonts w:ascii="仿宋_GB2312" w:eastAsia="仿宋_GB2312" w:hAnsi="仿宋" w:cs="Times New Roman"/>
                <w:sz w:val="28"/>
                <w:szCs w:val="32"/>
              </w:rPr>
            </w:pPr>
            <w:r w:rsidRPr="00896D35">
              <w:rPr>
                <w:rFonts w:ascii="仿宋_GB2312" w:eastAsia="仿宋_GB2312" w:hAnsi="仿宋" w:cs="Times New Roman"/>
                <w:sz w:val="28"/>
                <w:szCs w:val="32"/>
              </w:rPr>
              <w:t>科研项目</w:t>
            </w:r>
            <w:r w:rsidRPr="00896D35">
              <w:rPr>
                <w:rFonts w:ascii="仿宋_GB2312" w:eastAsia="仿宋_GB2312" w:hAnsi="仿宋" w:cs="Times New Roman" w:hint="eastAsia"/>
                <w:sz w:val="28"/>
                <w:szCs w:val="32"/>
              </w:rPr>
              <w:t>（</w:t>
            </w:r>
            <w:r w:rsidR="00896D35" w:rsidRPr="00896D35">
              <w:rPr>
                <w:rFonts w:ascii="仿宋_GB2312" w:eastAsia="仿宋_GB2312" w:hAnsi="仿宋" w:cs="Times New Roman" w:hint="eastAsia"/>
                <w:sz w:val="28"/>
                <w:szCs w:val="32"/>
              </w:rPr>
              <w:t>2010-202</w:t>
            </w:r>
            <w:r w:rsidR="00D863B9">
              <w:rPr>
                <w:rFonts w:ascii="仿宋_GB2312" w:eastAsia="仿宋_GB2312" w:hAnsi="仿宋" w:cs="Times New Roman"/>
                <w:sz w:val="28"/>
                <w:szCs w:val="32"/>
              </w:rPr>
              <w:t>2</w:t>
            </w:r>
            <w:r w:rsidR="00896D35" w:rsidRPr="00896D35">
              <w:rPr>
                <w:rFonts w:ascii="仿宋_GB2312" w:eastAsia="仿宋_GB2312" w:hAnsi="仿宋" w:cs="Times New Roman" w:hint="eastAsia"/>
                <w:sz w:val="28"/>
                <w:szCs w:val="32"/>
              </w:rPr>
              <w:t>年</w:t>
            </w:r>
            <w:r w:rsidRPr="00896D35">
              <w:rPr>
                <w:rFonts w:ascii="仿宋_GB2312" w:eastAsia="仿宋_GB2312" w:hAnsi="仿宋" w:cs="Times New Roman" w:hint="eastAsia"/>
                <w:sz w:val="28"/>
                <w:szCs w:val="32"/>
              </w:rPr>
              <w:t>）</w:t>
            </w:r>
          </w:p>
        </w:tc>
      </w:tr>
      <w:tr w:rsidR="00E8404B" w:rsidRPr="00896D35" w14:paraId="02CCD808" w14:textId="77777777" w:rsidTr="00896D35">
        <w:trPr>
          <w:trHeight w:val="1058"/>
        </w:trPr>
        <w:tc>
          <w:tcPr>
            <w:tcW w:w="8522" w:type="dxa"/>
            <w:gridSpan w:val="7"/>
          </w:tcPr>
          <w:p w14:paraId="3D9587F0" w14:textId="2164FFC9" w:rsidR="00A965D5" w:rsidRPr="00326A0F" w:rsidRDefault="00326A0F" w:rsidP="00326A0F">
            <w:pPr>
              <w:autoSpaceDE w:val="0"/>
              <w:autoSpaceDN w:val="0"/>
              <w:adjustRightInd w:val="0"/>
              <w:jc w:val="left"/>
              <w:rPr>
                <w:rFonts w:ascii="仿宋_GB2312" w:eastAsia="仿宋_GB2312" w:hAnsi="仿宋" w:cs="Times New Roman"/>
                <w:sz w:val="28"/>
                <w:szCs w:val="32"/>
              </w:rPr>
            </w:pPr>
            <w:r>
              <w:rPr>
                <w:rFonts w:ascii="仿宋_GB2312" w:eastAsia="仿宋_GB2312" w:hAnsi="仿宋" w:cs="Times New Roman" w:hint="eastAsia"/>
                <w:sz w:val="28"/>
                <w:szCs w:val="32"/>
              </w:rPr>
              <w:t>1、</w:t>
            </w:r>
            <w:r w:rsidR="00A76671" w:rsidRPr="00326A0F">
              <w:rPr>
                <w:rFonts w:ascii="仿宋_GB2312" w:eastAsia="仿宋_GB2312" w:hAnsi="仿宋" w:cs="Times New Roman" w:hint="eastAsia"/>
                <w:sz w:val="28"/>
                <w:szCs w:val="32"/>
              </w:rPr>
              <w:t>山东省自然科学基金面上项目</w:t>
            </w:r>
            <w:r w:rsidR="00A76671" w:rsidRPr="00326A0F">
              <w:rPr>
                <w:rFonts w:ascii="仿宋_GB2312" w:eastAsia="仿宋_GB2312" w:hAnsi="仿宋" w:cs="Times New Roman"/>
                <w:sz w:val="28"/>
                <w:szCs w:val="32"/>
              </w:rPr>
              <w:t>,</w:t>
            </w:r>
            <w:r w:rsidR="00A76671" w:rsidRPr="00452B04">
              <w:rPr>
                <w:rFonts w:ascii="Times New Roman" w:eastAsia="仿宋_GB2312" w:hAnsi="Times New Roman" w:cs="Times New Roman"/>
                <w:sz w:val="28"/>
                <w:szCs w:val="32"/>
              </w:rPr>
              <w:t>ZR2021MD082</w:t>
            </w:r>
            <w:r w:rsidR="00A76671" w:rsidRPr="00326A0F">
              <w:rPr>
                <w:rFonts w:ascii="仿宋_GB2312" w:eastAsia="仿宋_GB2312" w:hAnsi="仿宋" w:cs="Times New Roman"/>
                <w:sz w:val="28"/>
                <w:szCs w:val="32"/>
              </w:rPr>
              <w:t>,</w:t>
            </w:r>
            <w:r w:rsidR="00A76671" w:rsidRPr="00326A0F">
              <w:rPr>
                <w:rFonts w:ascii="仿宋_GB2312" w:eastAsia="仿宋_GB2312" w:hAnsi="仿宋" w:cs="Times New Roman" w:hint="eastAsia"/>
                <w:sz w:val="28"/>
                <w:szCs w:val="32"/>
              </w:rPr>
              <w:t>复杂农田地表条件下基于北斗干涉测量技术的土壤湿度反演方法研究</w:t>
            </w:r>
            <w:r w:rsidR="00A76671" w:rsidRPr="00326A0F">
              <w:rPr>
                <w:rFonts w:ascii="仿宋_GB2312" w:eastAsia="仿宋_GB2312" w:hAnsi="仿宋" w:cs="Times New Roman"/>
                <w:sz w:val="28"/>
                <w:szCs w:val="32"/>
              </w:rPr>
              <w:t>,</w:t>
            </w:r>
            <w:r w:rsidR="00A76671" w:rsidRPr="00452B04">
              <w:rPr>
                <w:rFonts w:ascii="Times New Roman" w:eastAsia="仿宋_GB2312" w:hAnsi="Times New Roman" w:cs="Times New Roman"/>
                <w:sz w:val="28"/>
                <w:szCs w:val="32"/>
              </w:rPr>
              <w:t>2022-2024</w:t>
            </w:r>
            <w:r w:rsidR="00A76671" w:rsidRPr="00326A0F">
              <w:rPr>
                <w:rFonts w:ascii="仿宋_GB2312" w:eastAsia="仿宋_GB2312" w:hAnsi="仿宋" w:cs="Times New Roman"/>
                <w:sz w:val="28"/>
                <w:szCs w:val="32"/>
              </w:rPr>
              <w:t>,</w:t>
            </w:r>
            <w:r w:rsidR="00A76671" w:rsidRPr="00326A0F">
              <w:rPr>
                <w:rFonts w:ascii="仿宋_GB2312" w:eastAsia="仿宋_GB2312" w:hAnsi="仿宋" w:cs="Times New Roman" w:hint="eastAsia"/>
                <w:sz w:val="28"/>
                <w:szCs w:val="32"/>
              </w:rPr>
              <w:t>参与</w:t>
            </w:r>
          </w:p>
          <w:p w14:paraId="29E43231" w14:textId="3DD534A4" w:rsidR="00A76671" w:rsidRPr="00326A0F" w:rsidRDefault="00326A0F" w:rsidP="00326A0F">
            <w:pPr>
              <w:autoSpaceDE w:val="0"/>
              <w:autoSpaceDN w:val="0"/>
              <w:adjustRightInd w:val="0"/>
              <w:jc w:val="left"/>
              <w:rPr>
                <w:rFonts w:ascii="仿宋_GB2312" w:eastAsia="仿宋_GB2312" w:hAnsi="仿宋" w:cs="Times New Roman"/>
                <w:sz w:val="28"/>
                <w:szCs w:val="32"/>
              </w:rPr>
            </w:pPr>
            <w:r>
              <w:rPr>
                <w:rFonts w:ascii="仿宋_GB2312" w:eastAsia="仿宋_GB2312" w:hAnsi="仿宋" w:cs="Times New Roman" w:hint="eastAsia"/>
                <w:sz w:val="28"/>
                <w:szCs w:val="32"/>
              </w:rPr>
              <w:t>2、</w:t>
            </w:r>
            <w:r w:rsidR="00A76671" w:rsidRPr="00326A0F">
              <w:rPr>
                <w:rFonts w:ascii="仿宋_GB2312" w:eastAsia="仿宋_GB2312" w:hAnsi="仿宋" w:cs="Times New Roman" w:hint="eastAsia"/>
                <w:sz w:val="28"/>
                <w:szCs w:val="32"/>
              </w:rPr>
              <w:t>山东省重点研发计划</w:t>
            </w:r>
            <w:r w:rsidR="00A76671" w:rsidRPr="00326A0F">
              <w:rPr>
                <w:rFonts w:ascii="仿宋_GB2312" w:eastAsia="仿宋_GB2312" w:hAnsi="仿宋" w:cs="Times New Roman"/>
                <w:sz w:val="28"/>
                <w:szCs w:val="32"/>
              </w:rPr>
              <w:t>(</w:t>
            </w:r>
            <w:r w:rsidR="00A76671" w:rsidRPr="00326A0F">
              <w:rPr>
                <w:rFonts w:ascii="仿宋_GB2312" w:eastAsia="仿宋_GB2312" w:hAnsi="仿宋" w:cs="Times New Roman" w:hint="eastAsia"/>
                <w:sz w:val="28"/>
                <w:szCs w:val="32"/>
              </w:rPr>
              <w:t>公益类</w:t>
            </w:r>
            <w:r w:rsidR="00A76671" w:rsidRPr="00326A0F">
              <w:rPr>
                <w:rFonts w:ascii="仿宋_GB2312" w:eastAsia="仿宋_GB2312" w:hAnsi="仿宋" w:cs="Times New Roman"/>
                <w:sz w:val="28"/>
                <w:szCs w:val="32"/>
              </w:rPr>
              <w:t>),</w:t>
            </w:r>
            <w:r w:rsidR="00A76671" w:rsidRPr="00452B04">
              <w:rPr>
                <w:rFonts w:ascii="Times New Roman" w:eastAsia="仿宋_GB2312" w:hAnsi="Times New Roman" w:cs="Times New Roman"/>
                <w:sz w:val="28"/>
                <w:szCs w:val="32"/>
              </w:rPr>
              <w:t>2017FNC12110</w:t>
            </w:r>
            <w:r w:rsidR="00A76671" w:rsidRPr="00326A0F">
              <w:rPr>
                <w:rFonts w:ascii="仿宋_GB2312" w:eastAsia="仿宋_GB2312" w:hAnsi="仿宋" w:cs="Times New Roman"/>
                <w:sz w:val="28"/>
                <w:szCs w:val="32"/>
              </w:rPr>
              <w:t>,</w:t>
            </w:r>
            <w:r w:rsidR="00A76671" w:rsidRPr="00326A0F">
              <w:rPr>
                <w:rFonts w:ascii="仿宋_GB2312" w:eastAsia="仿宋_GB2312" w:hAnsi="仿宋" w:cs="Times New Roman" w:hint="eastAsia"/>
                <w:sz w:val="28"/>
                <w:szCs w:val="32"/>
              </w:rPr>
              <w:t>基于机器视觉的自走式智能型白芦笋选择性收获机研制</w:t>
            </w:r>
            <w:r w:rsidR="00A76671" w:rsidRPr="00326A0F">
              <w:rPr>
                <w:rFonts w:ascii="仿宋_GB2312" w:eastAsia="仿宋_GB2312" w:hAnsi="仿宋" w:cs="Times New Roman"/>
                <w:sz w:val="28"/>
                <w:szCs w:val="32"/>
              </w:rPr>
              <w:t>,</w:t>
            </w:r>
            <w:r w:rsidR="00A76671" w:rsidRPr="00452B04">
              <w:rPr>
                <w:rFonts w:ascii="Times New Roman" w:eastAsia="仿宋_GB2312" w:hAnsi="Times New Roman" w:cs="Times New Roman"/>
                <w:sz w:val="28"/>
                <w:szCs w:val="32"/>
              </w:rPr>
              <w:t>2017-2020</w:t>
            </w:r>
            <w:r w:rsidR="00A76671" w:rsidRPr="00326A0F">
              <w:rPr>
                <w:rFonts w:ascii="仿宋_GB2312" w:eastAsia="仿宋_GB2312" w:hAnsi="仿宋" w:cs="Times New Roman"/>
                <w:sz w:val="28"/>
                <w:szCs w:val="32"/>
              </w:rPr>
              <w:t>,</w:t>
            </w:r>
            <w:r w:rsidR="00A76671" w:rsidRPr="00326A0F">
              <w:rPr>
                <w:rFonts w:ascii="仿宋_GB2312" w:eastAsia="仿宋_GB2312" w:hAnsi="仿宋" w:cs="Times New Roman" w:hint="eastAsia"/>
                <w:sz w:val="28"/>
                <w:szCs w:val="32"/>
              </w:rPr>
              <w:t>参与</w:t>
            </w:r>
          </w:p>
          <w:p w14:paraId="61187852" w14:textId="41A3B10F" w:rsidR="00A76671" w:rsidRPr="00A76671" w:rsidRDefault="00A76671" w:rsidP="00A76671">
            <w:pPr>
              <w:autoSpaceDE w:val="0"/>
              <w:autoSpaceDN w:val="0"/>
              <w:adjustRightInd w:val="0"/>
              <w:jc w:val="left"/>
              <w:rPr>
                <w:rFonts w:ascii="宋体" w:eastAsia="宋体" w:cs="宋体"/>
                <w:kern w:val="0"/>
                <w:sz w:val="19"/>
                <w:szCs w:val="19"/>
              </w:rPr>
            </w:pPr>
          </w:p>
        </w:tc>
      </w:tr>
      <w:tr w:rsidR="00E8404B" w:rsidRPr="00896D35" w14:paraId="13777FDA" w14:textId="77777777" w:rsidTr="008E165A">
        <w:tc>
          <w:tcPr>
            <w:tcW w:w="8522" w:type="dxa"/>
            <w:gridSpan w:val="7"/>
          </w:tcPr>
          <w:p w14:paraId="07885026" w14:textId="77777777" w:rsidR="00E8404B" w:rsidRPr="00896D35" w:rsidRDefault="00896D35">
            <w:pPr>
              <w:rPr>
                <w:rFonts w:ascii="仿宋_GB2312" w:eastAsia="仿宋_GB2312" w:hAnsi="仿宋" w:cs="Times New Roman"/>
                <w:sz w:val="28"/>
                <w:szCs w:val="32"/>
              </w:rPr>
            </w:pPr>
            <w:r w:rsidRPr="00896D35">
              <w:rPr>
                <w:rFonts w:ascii="仿宋_GB2312" w:eastAsia="仿宋_GB2312" w:hAnsi="仿宋" w:cs="Times New Roman"/>
                <w:sz w:val="28"/>
                <w:szCs w:val="32"/>
              </w:rPr>
              <w:t>学术论文</w:t>
            </w:r>
            <w:r w:rsidRPr="00896D35">
              <w:rPr>
                <w:rFonts w:ascii="仿宋_GB2312" w:eastAsia="仿宋_GB2312" w:hAnsi="仿宋" w:cs="Times New Roman" w:hint="eastAsia"/>
                <w:sz w:val="28"/>
                <w:szCs w:val="32"/>
              </w:rPr>
              <w:t>（2010-202</w:t>
            </w:r>
            <w:r w:rsidR="00D863B9">
              <w:rPr>
                <w:rFonts w:ascii="仿宋_GB2312" w:eastAsia="仿宋_GB2312" w:hAnsi="仿宋" w:cs="Times New Roman"/>
                <w:sz w:val="28"/>
                <w:szCs w:val="32"/>
              </w:rPr>
              <w:t>2</w:t>
            </w:r>
            <w:r w:rsidRPr="00896D35">
              <w:rPr>
                <w:rFonts w:ascii="仿宋_GB2312" w:eastAsia="仿宋_GB2312" w:hAnsi="仿宋" w:cs="Times New Roman" w:hint="eastAsia"/>
                <w:sz w:val="28"/>
                <w:szCs w:val="32"/>
              </w:rPr>
              <w:t>年</w:t>
            </w:r>
            <w:r>
              <w:rPr>
                <w:rFonts w:ascii="仿宋_GB2312" w:eastAsia="仿宋_GB2312" w:hAnsi="仿宋" w:cs="Times New Roman" w:hint="eastAsia"/>
                <w:sz w:val="28"/>
                <w:szCs w:val="32"/>
              </w:rPr>
              <w:t>，以第一作者及通讯作者发表的</w:t>
            </w:r>
            <w:r w:rsidRPr="00896D35">
              <w:rPr>
                <w:rFonts w:ascii="仿宋_GB2312" w:eastAsia="仿宋_GB2312" w:hAnsi="仿宋" w:cs="Times New Roman" w:hint="eastAsia"/>
                <w:sz w:val="28"/>
                <w:szCs w:val="32"/>
              </w:rPr>
              <w:t>部分论文）</w:t>
            </w:r>
          </w:p>
        </w:tc>
      </w:tr>
      <w:tr w:rsidR="00E8404B" w:rsidRPr="00896D35" w14:paraId="7928394F" w14:textId="77777777" w:rsidTr="00896D35">
        <w:trPr>
          <w:trHeight w:val="912"/>
        </w:trPr>
        <w:tc>
          <w:tcPr>
            <w:tcW w:w="8522" w:type="dxa"/>
            <w:gridSpan w:val="7"/>
          </w:tcPr>
          <w:p w14:paraId="7AF502BD" w14:textId="7975B99F" w:rsidR="00E8404B" w:rsidRPr="00E91408" w:rsidRDefault="00326A0F" w:rsidP="00E91408">
            <w:pPr>
              <w:autoSpaceDE w:val="0"/>
              <w:autoSpaceDN w:val="0"/>
              <w:adjustRightInd w:val="0"/>
              <w:spacing w:line="360" w:lineRule="auto"/>
              <w:ind w:left="210" w:hangingChars="100" w:hanging="210"/>
              <w:jc w:val="left"/>
              <w:rPr>
                <w:rFonts w:ascii="Times New Roman" w:eastAsia="宋体" w:hAnsi="Times New Roman" w:cs="Times New Roman"/>
                <w:kern w:val="0"/>
                <w:szCs w:val="21"/>
              </w:rPr>
            </w:pPr>
            <w:r w:rsidRPr="00E91408">
              <w:rPr>
                <w:rFonts w:ascii="Times New Roman" w:eastAsia="宋体" w:hAnsi="Times New Roman" w:cs="Times New Roman"/>
                <w:kern w:val="0"/>
                <w:szCs w:val="21"/>
              </w:rPr>
              <w:lastRenderedPageBreak/>
              <w:t>1</w:t>
            </w:r>
            <w:r w:rsidRPr="00E91408">
              <w:rPr>
                <w:rFonts w:ascii="Times New Roman" w:eastAsia="宋体" w:hAnsi="Times New Roman" w:cs="Times New Roman" w:hint="eastAsia"/>
                <w:kern w:val="0"/>
                <w:szCs w:val="21"/>
              </w:rPr>
              <w:t>、</w:t>
            </w:r>
            <w:r w:rsidR="00A71854" w:rsidRPr="00E91408">
              <w:rPr>
                <w:rFonts w:ascii="Times New Roman" w:eastAsia="宋体" w:hAnsi="Times New Roman" w:cs="Times New Roman"/>
                <w:kern w:val="0"/>
                <w:szCs w:val="21"/>
              </w:rPr>
              <w:t xml:space="preserve">Ping Zhang; Jin Yuan; </w:t>
            </w:r>
            <w:proofErr w:type="spellStart"/>
            <w:r w:rsidR="00A71854" w:rsidRPr="00E91408">
              <w:rPr>
                <w:rFonts w:ascii="Times New Roman" w:eastAsia="宋体" w:hAnsi="Times New Roman" w:cs="Times New Roman"/>
                <w:kern w:val="0"/>
                <w:szCs w:val="21"/>
              </w:rPr>
              <w:t>Xuemei</w:t>
            </w:r>
            <w:proofErr w:type="spellEnd"/>
            <w:r w:rsidR="00A71854" w:rsidRPr="00E91408">
              <w:rPr>
                <w:rFonts w:ascii="Times New Roman" w:eastAsia="宋体" w:hAnsi="Times New Roman" w:cs="Times New Roman"/>
                <w:kern w:val="0"/>
                <w:szCs w:val="21"/>
              </w:rPr>
              <w:t xml:space="preserve"> Liu; Yang Li; Harvesting Path Planning of Selective Harvesting Robot for White Asparagus, International Workshop of Advanced Manufacturing and Automation, 2019</w:t>
            </w:r>
            <w:r w:rsidRPr="00E91408">
              <w:rPr>
                <w:rFonts w:ascii="Times New Roman" w:eastAsia="宋体" w:hAnsi="Times New Roman" w:cs="Times New Roman"/>
                <w:kern w:val="0"/>
                <w:szCs w:val="21"/>
              </w:rPr>
              <w:t>.</w:t>
            </w:r>
            <w:r w:rsidR="00A71854" w:rsidRPr="00E91408">
              <w:rPr>
                <w:rFonts w:ascii="Times New Roman" w:eastAsia="宋体" w:hAnsi="Times New Roman" w:cs="Times New Roman"/>
                <w:kern w:val="0"/>
                <w:szCs w:val="21"/>
              </w:rPr>
              <w:t xml:space="preserve"> (EI)</w:t>
            </w:r>
          </w:p>
          <w:p w14:paraId="0E1B48C3" w14:textId="7A9DAA91" w:rsidR="00504990" w:rsidRPr="00E91408" w:rsidRDefault="00326A0F" w:rsidP="00E91408">
            <w:pPr>
              <w:pStyle w:val="EndNoteBibliography"/>
              <w:spacing w:line="360" w:lineRule="auto"/>
              <w:ind w:left="210" w:hangingChars="100" w:hanging="210"/>
              <w:rPr>
                <w:rFonts w:ascii="Times New Roman" w:eastAsia="宋体" w:hAnsi="Times New Roman" w:cs="Times New Roman"/>
                <w:noProof w:val="0"/>
                <w:kern w:val="0"/>
                <w:sz w:val="21"/>
                <w:szCs w:val="21"/>
              </w:rPr>
            </w:pPr>
            <w:r w:rsidRPr="00E91408">
              <w:rPr>
                <w:rFonts w:ascii="Times New Roman" w:eastAsia="宋体" w:hAnsi="Times New Roman" w:cs="Times New Roman"/>
                <w:noProof w:val="0"/>
                <w:kern w:val="0"/>
                <w:sz w:val="21"/>
                <w:szCs w:val="21"/>
              </w:rPr>
              <w:t>2</w:t>
            </w:r>
            <w:r w:rsidRPr="00E91408">
              <w:rPr>
                <w:rFonts w:ascii="Times New Roman" w:eastAsia="宋体" w:hAnsi="Times New Roman" w:cs="Times New Roman" w:hint="eastAsia"/>
                <w:noProof w:val="0"/>
                <w:kern w:val="0"/>
                <w:sz w:val="21"/>
                <w:szCs w:val="21"/>
              </w:rPr>
              <w:t>、</w:t>
            </w:r>
            <w:r w:rsidR="00A71854" w:rsidRPr="00E91408">
              <w:rPr>
                <w:rFonts w:ascii="Times New Roman" w:eastAsia="宋体" w:hAnsi="Times New Roman" w:cs="Times New Roman"/>
                <w:noProof w:val="0"/>
                <w:kern w:val="0"/>
                <w:sz w:val="21"/>
                <w:szCs w:val="21"/>
              </w:rPr>
              <w:t>Zhang, P., Liu, X., Yuan, J., Liu, C., 2022. YOLO5-spear: A robust and real-time spear tips locator by improving image augmentation and lightweight network for selective harvesting robot of white asparagus. Biosystems Engineering, 218, 43-61.</w:t>
            </w:r>
            <w:r w:rsidRPr="00E91408">
              <w:rPr>
                <w:rFonts w:ascii="Times New Roman" w:eastAsia="宋体" w:hAnsi="Times New Roman" w:cs="Times New Roman"/>
                <w:noProof w:val="0"/>
                <w:kern w:val="0"/>
                <w:sz w:val="21"/>
                <w:szCs w:val="21"/>
              </w:rPr>
              <w:t xml:space="preserve"> </w:t>
            </w:r>
            <w:r w:rsidR="00A71854" w:rsidRPr="00E91408">
              <w:rPr>
                <w:rFonts w:ascii="Times New Roman" w:eastAsia="宋体" w:hAnsi="Times New Roman" w:cs="Times New Roman"/>
                <w:noProof w:val="0"/>
                <w:kern w:val="0"/>
                <w:sz w:val="21"/>
                <w:szCs w:val="21"/>
              </w:rPr>
              <w:t>(SCI)</w:t>
            </w:r>
          </w:p>
          <w:p w14:paraId="6A708196" w14:textId="70229D2F" w:rsidR="00A71854" w:rsidRPr="00A71854" w:rsidRDefault="00A71854" w:rsidP="00A71854">
            <w:pPr>
              <w:autoSpaceDE w:val="0"/>
              <w:autoSpaceDN w:val="0"/>
              <w:adjustRightInd w:val="0"/>
              <w:jc w:val="left"/>
              <w:rPr>
                <w:rFonts w:ascii="Times New Roman" w:eastAsia="宋体" w:hAnsi="Times New Roman" w:cs="Times New Roman"/>
                <w:kern w:val="0"/>
                <w:sz w:val="19"/>
                <w:szCs w:val="19"/>
              </w:rPr>
            </w:pPr>
          </w:p>
        </w:tc>
      </w:tr>
      <w:tr w:rsidR="00E8404B" w:rsidRPr="00896D35" w14:paraId="7A83A72E" w14:textId="77777777" w:rsidTr="008E165A">
        <w:tc>
          <w:tcPr>
            <w:tcW w:w="8522" w:type="dxa"/>
            <w:gridSpan w:val="7"/>
          </w:tcPr>
          <w:p w14:paraId="172B7DBE" w14:textId="77777777" w:rsidR="00E8404B" w:rsidRPr="00896D35" w:rsidRDefault="00896D35">
            <w:pPr>
              <w:rPr>
                <w:rFonts w:ascii="仿宋_GB2312" w:eastAsia="仿宋_GB2312" w:hAnsi="仿宋" w:cs="Times New Roman"/>
                <w:sz w:val="28"/>
                <w:szCs w:val="32"/>
              </w:rPr>
            </w:pPr>
            <w:r w:rsidRPr="00896D35">
              <w:rPr>
                <w:rFonts w:ascii="仿宋_GB2312" w:eastAsia="仿宋_GB2312" w:hAnsi="仿宋" w:cs="Times New Roman"/>
                <w:sz w:val="28"/>
                <w:szCs w:val="32"/>
              </w:rPr>
              <w:t>教材专著</w:t>
            </w:r>
            <w:r w:rsidRPr="00896D35">
              <w:rPr>
                <w:rFonts w:ascii="仿宋_GB2312" w:eastAsia="仿宋_GB2312" w:hAnsi="仿宋" w:cs="Times New Roman" w:hint="eastAsia"/>
                <w:sz w:val="28"/>
                <w:szCs w:val="32"/>
              </w:rPr>
              <w:t>（2010-2020年）</w:t>
            </w:r>
          </w:p>
        </w:tc>
      </w:tr>
      <w:tr w:rsidR="00896D35" w:rsidRPr="00896D35" w14:paraId="5FEE0CB8" w14:textId="77777777" w:rsidTr="008E165A">
        <w:tc>
          <w:tcPr>
            <w:tcW w:w="8522" w:type="dxa"/>
            <w:gridSpan w:val="7"/>
          </w:tcPr>
          <w:p w14:paraId="27B182A7" w14:textId="77777777" w:rsidR="00896D35" w:rsidRPr="00896D35" w:rsidRDefault="00896D35">
            <w:pPr>
              <w:rPr>
                <w:rFonts w:ascii="仿宋_GB2312" w:eastAsia="仿宋_GB2312" w:hAnsi="仿宋" w:cs="Times New Roman"/>
                <w:sz w:val="28"/>
                <w:szCs w:val="32"/>
              </w:rPr>
            </w:pPr>
          </w:p>
        </w:tc>
      </w:tr>
      <w:tr w:rsidR="00896D35" w:rsidRPr="00896D35" w14:paraId="7FBB3B0F" w14:textId="77777777" w:rsidTr="008E165A">
        <w:tc>
          <w:tcPr>
            <w:tcW w:w="8522" w:type="dxa"/>
            <w:gridSpan w:val="7"/>
          </w:tcPr>
          <w:p w14:paraId="4A6AD6B2" w14:textId="77777777" w:rsidR="00896D35" w:rsidRPr="00896D35" w:rsidRDefault="00896D35">
            <w:pPr>
              <w:rPr>
                <w:rFonts w:ascii="仿宋_GB2312" w:eastAsia="仿宋_GB2312" w:hAnsi="仿宋" w:cs="Times New Roman"/>
                <w:sz w:val="28"/>
                <w:szCs w:val="32"/>
              </w:rPr>
            </w:pPr>
            <w:r w:rsidRPr="00896D35">
              <w:rPr>
                <w:rFonts w:ascii="仿宋_GB2312" w:eastAsia="仿宋_GB2312" w:hAnsi="仿宋" w:cs="Times New Roman"/>
                <w:sz w:val="28"/>
                <w:szCs w:val="32"/>
              </w:rPr>
              <w:t>发明专利</w:t>
            </w:r>
            <w:r w:rsidRPr="00896D35">
              <w:rPr>
                <w:rFonts w:ascii="仿宋_GB2312" w:eastAsia="仿宋_GB2312" w:hAnsi="仿宋" w:cs="Times New Roman" w:hint="eastAsia"/>
                <w:sz w:val="28"/>
                <w:szCs w:val="32"/>
              </w:rPr>
              <w:t>（2010-2020年）</w:t>
            </w:r>
          </w:p>
        </w:tc>
      </w:tr>
      <w:tr w:rsidR="00896D35" w:rsidRPr="00896D35" w14:paraId="3C0774F0" w14:textId="77777777" w:rsidTr="008E165A">
        <w:tc>
          <w:tcPr>
            <w:tcW w:w="8522" w:type="dxa"/>
            <w:gridSpan w:val="7"/>
          </w:tcPr>
          <w:p w14:paraId="312FB0AB" w14:textId="6BC2741D" w:rsidR="00C54ACF" w:rsidRPr="00C54ACF" w:rsidRDefault="00C54ACF" w:rsidP="00E91408">
            <w:pPr>
              <w:ind w:left="280" w:hangingChars="100" w:hanging="280"/>
              <w:rPr>
                <w:rFonts w:ascii="仿宋_GB2312" w:eastAsia="仿宋_GB2312" w:hAnsi="仿宋" w:cs="Times New Roman"/>
                <w:sz w:val="28"/>
                <w:szCs w:val="32"/>
              </w:rPr>
            </w:pPr>
            <w:r w:rsidRPr="00C54ACF">
              <w:rPr>
                <w:rFonts w:ascii="仿宋_GB2312" w:eastAsia="仿宋_GB2312" w:hAnsi="仿宋" w:cs="Times New Roman" w:hint="eastAsia"/>
                <w:sz w:val="28"/>
                <w:szCs w:val="32"/>
              </w:rPr>
              <w:t>1、</w:t>
            </w:r>
            <w:r w:rsidR="007028BF" w:rsidRPr="00C54ACF">
              <w:rPr>
                <w:rFonts w:ascii="仿宋_GB2312" w:eastAsia="仿宋_GB2312" w:hAnsi="仿宋" w:cs="Times New Roman" w:hint="eastAsia"/>
                <w:sz w:val="28"/>
                <w:szCs w:val="32"/>
              </w:rPr>
              <w:t>采运一体的绿芦笋选择性收获机器人及方法</w:t>
            </w:r>
            <w:r w:rsidR="007028BF" w:rsidRPr="00C54ACF">
              <w:rPr>
                <w:rFonts w:ascii="仿宋_GB2312" w:eastAsia="仿宋_GB2312" w:hAnsi="仿宋" w:cs="Times New Roman"/>
                <w:sz w:val="28"/>
                <w:szCs w:val="32"/>
              </w:rPr>
              <w:t>,</w:t>
            </w:r>
            <w:r w:rsidR="007028BF" w:rsidRPr="00E91408">
              <w:rPr>
                <w:rFonts w:ascii="Times New Roman" w:eastAsia="仿宋_GB2312" w:hAnsi="Times New Roman" w:cs="Times New Roman"/>
                <w:sz w:val="28"/>
                <w:szCs w:val="32"/>
              </w:rPr>
              <w:t>2022</w:t>
            </w:r>
            <w:r w:rsidRPr="00E91408">
              <w:rPr>
                <w:rFonts w:ascii="Times New Roman" w:eastAsia="仿宋_GB2312" w:hAnsi="Times New Roman" w:cs="Times New Roman"/>
                <w:sz w:val="28"/>
                <w:szCs w:val="32"/>
              </w:rPr>
              <w:t>-5-13</w:t>
            </w:r>
            <w:r w:rsidR="007028BF" w:rsidRPr="00C54ACF">
              <w:rPr>
                <w:rFonts w:ascii="仿宋_GB2312" w:eastAsia="仿宋_GB2312" w:hAnsi="仿宋" w:cs="Times New Roman"/>
                <w:sz w:val="28"/>
                <w:szCs w:val="32"/>
              </w:rPr>
              <w:t>,</w:t>
            </w:r>
            <w:r w:rsidR="007028BF" w:rsidRPr="00C54ACF">
              <w:rPr>
                <w:rFonts w:ascii="仿宋_GB2312" w:eastAsia="仿宋_GB2312" w:hAnsi="仿宋" w:cs="Times New Roman" w:hint="eastAsia"/>
                <w:sz w:val="28"/>
                <w:szCs w:val="32"/>
              </w:rPr>
              <w:t>中国，</w:t>
            </w:r>
            <w:r w:rsidR="007028BF" w:rsidRPr="00E91408">
              <w:rPr>
                <w:rFonts w:ascii="Times New Roman" w:eastAsia="仿宋_GB2312" w:hAnsi="Times New Roman" w:cs="Times New Roman"/>
                <w:sz w:val="28"/>
                <w:szCs w:val="32"/>
              </w:rPr>
              <w:t>2022105192233</w:t>
            </w:r>
          </w:p>
          <w:p w14:paraId="090427ED" w14:textId="1DED654A" w:rsidR="00C54ACF" w:rsidRPr="00E91408" w:rsidRDefault="00C54ACF" w:rsidP="00E91408">
            <w:pPr>
              <w:ind w:left="280" w:hangingChars="100" w:hanging="280"/>
              <w:rPr>
                <w:rFonts w:ascii="仿宋_GB2312" w:eastAsia="仿宋_GB2312" w:hAnsi="仿宋" w:cs="Times New Roman"/>
                <w:sz w:val="28"/>
                <w:szCs w:val="32"/>
              </w:rPr>
            </w:pPr>
            <w:r w:rsidRPr="00E91408">
              <w:rPr>
                <w:rFonts w:ascii="仿宋_GB2312" w:eastAsia="仿宋_GB2312" w:hAnsi="仿宋" w:cs="Times New Roman" w:hint="eastAsia"/>
                <w:sz w:val="28"/>
                <w:szCs w:val="32"/>
              </w:rPr>
              <w:t>2、一种</w:t>
            </w:r>
            <w:proofErr w:type="gramStart"/>
            <w:r w:rsidRPr="00E91408">
              <w:rPr>
                <w:rFonts w:ascii="仿宋_GB2312" w:eastAsia="仿宋_GB2312" w:hAnsi="仿宋" w:cs="Times New Roman" w:hint="eastAsia"/>
                <w:sz w:val="28"/>
                <w:szCs w:val="32"/>
              </w:rPr>
              <w:t>弧切式白</w:t>
            </w:r>
            <w:proofErr w:type="gramEnd"/>
            <w:r w:rsidRPr="00E91408">
              <w:rPr>
                <w:rFonts w:ascii="仿宋_GB2312" w:eastAsia="仿宋_GB2312" w:hAnsi="仿宋" w:cs="Times New Roman" w:hint="eastAsia"/>
                <w:sz w:val="28"/>
                <w:szCs w:val="32"/>
              </w:rPr>
              <w:t>芦笋采收装置及采收方法</w:t>
            </w:r>
            <w:r w:rsidRPr="00E91408">
              <w:rPr>
                <w:rFonts w:ascii="仿宋_GB2312" w:eastAsia="仿宋_GB2312" w:hAnsi="仿宋" w:cs="Times New Roman"/>
                <w:sz w:val="28"/>
                <w:szCs w:val="32"/>
              </w:rPr>
              <w:t>,</w:t>
            </w:r>
            <w:r w:rsidRPr="00E91408">
              <w:rPr>
                <w:rFonts w:ascii="Times New Roman" w:eastAsia="仿宋_GB2312" w:hAnsi="Times New Roman" w:cs="Times New Roman"/>
                <w:sz w:val="28"/>
                <w:szCs w:val="32"/>
              </w:rPr>
              <w:t>2020-2-10</w:t>
            </w:r>
            <w:r w:rsidRPr="00E91408">
              <w:rPr>
                <w:rFonts w:ascii="仿宋_GB2312" w:eastAsia="仿宋_GB2312" w:hAnsi="仿宋" w:cs="Times New Roman"/>
                <w:sz w:val="28"/>
                <w:szCs w:val="32"/>
              </w:rPr>
              <w:t>,</w:t>
            </w:r>
            <w:r w:rsidRPr="00E91408">
              <w:rPr>
                <w:rFonts w:ascii="仿宋_GB2312" w:eastAsia="仿宋_GB2312" w:hAnsi="仿宋" w:cs="Times New Roman" w:hint="eastAsia"/>
                <w:sz w:val="28"/>
                <w:szCs w:val="32"/>
              </w:rPr>
              <w:t>中国</w:t>
            </w:r>
            <w:r w:rsidRPr="00E91408">
              <w:rPr>
                <w:rFonts w:ascii="仿宋_GB2312" w:eastAsia="仿宋_GB2312" w:hAnsi="仿宋" w:cs="Times New Roman"/>
                <w:sz w:val="28"/>
                <w:szCs w:val="32"/>
              </w:rPr>
              <w:t xml:space="preserve">, </w:t>
            </w:r>
            <w:r w:rsidRPr="00E91408">
              <w:rPr>
                <w:rFonts w:ascii="Times New Roman" w:eastAsia="仿宋_GB2312" w:hAnsi="Times New Roman" w:cs="Times New Roman"/>
                <w:sz w:val="28"/>
                <w:szCs w:val="32"/>
              </w:rPr>
              <w:t>202010084091.7</w:t>
            </w:r>
          </w:p>
          <w:p w14:paraId="0A770A28" w14:textId="375378F6" w:rsidR="00C54ACF" w:rsidRPr="00E91408" w:rsidRDefault="00C54ACF" w:rsidP="00E91408">
            <w:pPr>
              <w:ind w:left="280" w:hangingChars="100" w:hanging="280"/>
              <w:rPr>
                <w:rFonts w:ascii="仿宋_GB2312" w:eastAsia="仿宋_GB2312" w:hAnsi="仿宋" w:cs="Times New Roman"/>
                <w:sz w:val="28"/>
                <w:szCs w:val="32"/>
              </w:rPr>
            </w:pPr>
            <w:r w:rsidRPr="00E91408">
              <w:rPr>
                <w:rFonts w:ascii="仿宋_GB2312" w:eastAsia="仿宋_GB2312" w:hAnsi="仿宋" w:cs="Times New Roman" w:hint="eastAsia"/>
                <w:sz w:val="28"/>
                <w:szCs w:val="32"/>
              </w:rPr>
              <w:t>3、一种果品采摘机器人末端执行器及采收方法</w:t>
            </w:r>
            <w:r w:rsidRPr="00E91408">
              <w:rPr>
                <w:rFonts w:ascii="仿宋_GB2312" w:eastAsia="仿宋_GB2312" w:hAnsi="仿宋" w:cs="Times New Roman"/>
                <w:sz w:val="28"/>
                <w:szCs w:val="32"/>
              </w:rPr>
              <w:t>,</w:t>
            </w:r>
            <w:r w:rsidRPr="00E91408">
              <w:rPr>
                <w:rFonts w:ascii="Times New Roman" w:eastAsia="仿宋_GB2312" w:hAnsi="Times New Roman" w:cs="Times New Roman"/>
                <w:sz w:val="28"/>
                <w:szCs w:val="32"/>
              </w:rPr>
              <w:t>2020-2-6</w:t>
            </w:r>
            <w:r w:rsidRPr="00E91408">
              <w:rPr>
                <w:rFonts w:ascii="仿宋_GB2312" w:eastAsia="仿宋_GB2312" w:hAnsi="仿宋" w:cs="Times New Roman"/>
                <w:sz w:val="28"/>
                <w:szCs w:val="32"/>
              </w:rPr>
              <w:t>,</w:t>
            </w:r>
            <w:r w:rsidRPr="00E91408">
              <w:rPr>
                <w:rFonts w:ascii="仿宋_GB2312" w:eastAsia="仿宋_GB2312" w:hAnsi="仿宋" w:cs="Times New Roman" w:hint="eastAsia"/>
                <w:sz w:val="28"/>
                <w:szCs w:val="32"/>
              </w:rPr>
              <w:t>中国</w:t>
            </w:r>
            <w:r w:rsidRPr="00E91408">
              <w:rPr>
                <w:rFonts w:ascii="仿宋_GB2312" w:eastAsia="仿宋_GB2312" w:hAnsi="仿宋" w:cs="Times New Roman"/>
                <w:sz w:val="28"/>
                <w:szCs w:val="32"/>
              </w:rPr>
              <w:t xml:space="preserve">, </w:t>
            </w:r>
            <w:r w:rsidRPr="00E91408">
              <w:rPr>
                <w:rFonts w:ascii="Times New Roman" w:eastAsia="仿宋_GB2312" w:hAnsi="Times New Roman" w:cs="Times New Roman"/>
                <w:sz w:val="28"/>
                <w:szCs w:val="32"/>
              </w:rPr>
              <w:t>202010081851.9</w:t>
            </w:r>
          </w:p>
          <w:p w14:paraId="4C8F5784" w14:textId="754A179B" w:rsidR="00C54ACF" w:rsidRPr="00E91408" w:rsidRDefault="00A05B88" w:rsidP="00E91408">
            <w:pPr>
              <w:rPr>
                <w:rFonts w:ascii="仿宋_GB2312" w:eastAsia="仿宋_GB2312" w:hAnsi="仿宋" w:cs="Times New Roman"/>
                <w:sz w:val="28"/>
                <w:szCs w:val="32"/>
              </w:rPr>
            </w:pPr>
            <w:r w:rsidRPr="00E91408">
              <w:rPr>
                <w:rFonts w:ascii="仿宋_GB2312" w:eastAsia="仿宋_GB2312" w:hAnsi="仿宋" w:cs="Times New Roman"/>
                <w:sz w:val="28"/>
                <w:szCs w:val="32"/>
              </w:rPr>
              <w:t>4</w:t>
            </w:r>
            <w:r w:rsidR="00C54ACF" w:rsidRPr="00E91408">
              <w:rPr>
                <w:rFonts w:ascii="仿宋_GB2312" w:eastAsia="仿宋_GB2312" w:hAnsi="仿宋" w:cs="Times New Roman" w:hint="eastAsia"/>
                <w:sz w:val="28"/>
                <w:szCs w:val="32"/>
              </w:rPr>
              <w:t>、拉</w:t>
            </w:r>
            <w:proofErr w:type="gramStart"/>
            <w:r w:rsidR="00C54ACF" w:rsidRPr="00E91408">
              <w:rPr>
                <w:rFonts w:ascii="仿宋_GB2312" w:eastAsia="仿宋_GB2312" w:hAnsi="仿宋" w:cs="Times New Roman" w:hint="eastAsia"/>
                <w:sz w:val="28"/>
                <w:szCs w:val="32"/>
              </w:rPr>
              <w:t>切式白</w:t>
            </w:r>
            <w:proofErr w:type="gramEnd"/>
            <w:r w:rsidR="00C54ACF" w:rsidRPr="00E91408">
              <w:rPr>
                <w:rFonts w:ascii="仿宋_GB2312" w:eastAsia="仿宋_GB2312" w:hAnsi="仿宋" w:cs="Times New Roman" w:hint="eastAsia"/>
                <w:sz w:val="28"/>
                <w:szCs w:val="32"/>
              </w:rPr>
              <w:t>芦笋采收末端执行器及采收方法</w:t>
            </w:r>
            <w:r w:rsidR="00C54ACF" w:rsidRPr="00E91408">
              <w:rPr>
                <w:rFonts w:ascii="仿宋_GB2312" w:eastAsia="仿宋_GB2312" w:hAnsi="仿宋" w:cs="Times New Roman"/>
                <w:sz w:val="28"/>
                <w:szCs w:val="32"/>
              </w:rPr>
              <w:t>,</w:t>
            </w:r>
            <w:r w:rsidR="00C54ACF" w:rsidRPr="00452B04">
              <w:rPr>
                <w:rFonts w:ascii="Times New Roman" w:eastAsia="仿宋_GB2312" w:hAnsi="Times New Roman" w:cs="Times New Roman"/>
                <w:sz w:val="28"/>
                <w:szCs w:val="32"/>
              </w:rPr>
              <w:t>2020-9-10</w:t>
            </w:r>
            <w:r w:rsidR="00C54ACF" w:rsidRPr="00E91408">
              <w:rPr>
                <w:rFonts w:ascii="仿宋_GB2312" w:eastAsia="仿宋_GB2312" w:hAnsi="仿宋" w:cs="Times New Roman"/>
                <w:sz w:val="28"/>
                <w:szCs w:val="32"/>
              </w:rPr>
              <w:t>,</w:t>
            </w:r>
            <w:r w:rsidR="00C54ACF" w:rsidRPr="00E91408">
              <w:rPr>
                <w:rFonts w:ascii="仿宋_GB2312" w:eastAsia="仿宋_GB2312" w:hAnsi="仿宋" w:cs="Times New Roman" w:hint="eastAsia"/>
                <w:sz w:val="28"/>
                <w:szCs w:val="32"/>
              </w:rPr>
              <w:t>中国</w:t>
            </w:r>
            <w:r w:rsidR="00C54ACF" w:rsidRPr="00E91408">
              <w:rPr>
                <w:rFonts w:ascii="仿宋_GB2312" w:eastAsia="仿宋_GB2312" w:hAnsi="仿宋" w:cs="Times New Roman"/>
                <w:sz w:val="28"/>
                <w:szCs w:val="32"/>
              </w:rPr>
              <w:t>,</w:t>
            </w:r>
          </w:p>
          <w:p w14:paraId="4CD5AAD4" w14:textId="321D4662" w:rsidR="00C54ACF" w:rsidRPr="00452B04" w:rsidRDefault="00C54ACF" w:rsidP="00452B04">
            <w:pPr>
              <w:ind w:firstLineChars="100" w:firstLine="280"/>
              <w:rPr>
                <w:rFonts w:ascii="Times New Roman" w:eastAsia="宋体" w:hAnsi="Times New Roman" w:cs="Times New Roman"/>
                <w:kern w:val="0"/>
                <w:sz w:val="19"/>
                <w:szCs w:val="19"/>
              </w:rPr>
            </w:pPr>
            <w:r w:rsidRPr="00452B04">
              <w:rPr>
                <w:rFonts w:ascii="Times New Roman" w:eastAsia="仿宋_GB2312" w:hAnsi="Times New Roman" w:cs="Times New Roman"/>
                <w:sz w:val="28"/>
                <w:szCs w:val="32"/>
              </w:rPr>
              <w:t>202010944500.6</w:t>
            </w:r>
          </w:p>
        </w:tc>
      </w:tr>
    </w:tbl>
    <w:p w14:paraId="051DE093" w14:textId="77777777" w:rsidR="00E8404B" w:rsidRPr="00E8404B" w:rsidRDefault="00E8404B">
      <w:pPr>
        <w:rPr>
          <w:rFonts w:ascii="仿宋_GB2312" w:eastAsia="仿宋_GB2312" w:hAnsi="仿宋" w:cs="Times New Roman"/>
          <w:sz w:val="32"/>
          <w:szCs w:val="32"/>
        </w:rPr>
      </w:pPr>
    </w:p>
    <w:sectPr w:rsidR="00E8404B" w:rsidRPr="00E840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470AF3" w14:textId="77777777" w:rsidR="001451A6" w:rsidRDefault="001451A6" w:rsidP="005D1DBA">
      <w:r>
        <w:separator/>
      </w:r>
    </w:p>
  </w:endnote>
  <w:endnote w:type="continuationSeparator" w:id="0">
    <w:p w14:paraId="3B971153" w14:textId="77777777" w:rsidR="001451A6" w:rsidRDefault="001451A6" w:rsidP="005D1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DengXian-Regular">
    <w:altName w:val="等线"/>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DA8A99" w14:textId="77777777" w:rsidR="001451A6" w:rsidRDefault="001451A6" w:rsidP="005D1DBA">
      <w:r>
        <w:separator/>
      </w:r>
    </w:p>
  </w:footnote>
  <w:footnote w:type="continuationSeparator" w:id="0">
    <w:p w14:paraId="2428A19A" w14:textId="77777777" w:rsidR="001451A6" w:rsidRDefault="001451A6" w:rsidP="005D1D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1840"/>
    <w:multiLevelType w:val="hybridMultilevel"/>
    <w:tmpl w:val="FB70A2C4"/>
    <w:lvl w:ilvl="0" w:tplc="19EAA57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F576A72"/>
    <w:multiLevelType w:val="hybridMultilevel"/>
    <w:tmpl w:val="F542807A"/>
    <w:lvl w:ilvl="0" w:tplc="7F3452C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741"/>
    <w:rsid w:val="00016E7E"/>
    <w:rsid w:val="001451A6"/>
    <w:rsid w:val="002E574A"/>
    <w:rsid w:val="00326A0F"/>
    <w:rsid w:val="00452B04"/>
    <w:rsid w:val="00496C1B"/>
    <w:rsid w:val="004B02B0"/>
    <w:rsid w:val="00504990"/>
    <w:rsid w:val="005A3EDB"/>
    <w:rsid w:val="005D1DBA"/>
    <w:rsid w:val="007028BF"/>
    <w:rsid w:val="00736CF9"/>
    <w:rsid w:val="00756D1B"/>
    <w:rsid w:val="007675C4"/>
    <w:rsid w:val="00790741"/>
    <w:rsid w:val="007A4C39"/>
    <w:rsid w:val="007D6D70"/>
    <w:rsid w:val="00896D35"/>
    <w:rsid w:val="00995E4C"/>
    <w:rsid w:val="00A05B88"/>
    <w:rsid w:val="00A26C4B"/>
    <w:rsid w:val="00A71854"/>
    <w:rsid w:val="00A76671"/>
    <w:rsid w:val="00A951DD"/>
    <w:rsid w:val="00A965D5"/>
    <w:rsid w:val="00B877E4"/>
    <w:rsid w:val="00BF02C8"/>
    <w:rsid w:val="00C54ACF"/>
    <w:rsid w:val="00CA47D8"/>
    <w:rsid w:val="00D1065B"/>
    <w:rsid w:val="00D63C9F"/>
    <w:rsid w:val="00D863B9"/>
    <w:rsid w:val="00DF62D0"/>
    <w:rsid w:val="00E02198"/>
    <w:rsid w:val="00E06314"/>
    <w:rsid w:val="00E8404B"/>
    <w:rsid w:val="00E91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73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E8404B"/>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1D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1DBA"/>
    <w:rPr>
      <w:sz w:val="18"/>
      <w:szCs w:val="18"/>
    </w:rPr>
  </w:style>
  <w:style w:type="paragraph" w:styleId="a4">
    <w:name w:val="footer"/>
    <w:basedOn w:val="a"/>
    <w:link w:val="Char0"/>
    <w:uiPriority w:val="99"/>
    <w:unhideWhenUsed/>
    <w:rsid w:val="005D1DBA"/>
    <w:pPr>
      <w:tabs>
        <w:tab w:val="center" w:pos="4153"/>
        <w:tab w:val="right" w:pos="8306"/>
      </w:tabs>
      <w:snapToGrid w:val="0"/>
      <w:jc w:val="left"/>
    </w:pPr>
    <w:rPr>
      <w:sz w:val="18"/>
      <w:szCs w:val="18"/>
    </w:rPr>
  </w:style>
  <w:style w:type="character" w:customStyle="1" w:styleId="Char0">
    <w:name w:val="页脚 Char"/>
    <w:basedOn w:val="a0"/>
    <w:link w:val="a4"/>
    <w:uiPriority w:val="99"/>
    <w:rsid w:val="005D1DBA"/>
    <w:rPr>
      <w:sz w:val="18"/>
      <w:szCs w:val="18"/>
    </w:rPr>
  </w:style>
  <w:style w:type="paragraph" w:customStyle="1" w:styleId="vsbcontentstart">
    <w:name w:val="vsbcontent_start"/>
    <w:basedOn w:val="a"/>
    <w:rsid w:val="00E8404B"/>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E8404B"/>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E8404B"/>
    <w:rPr>
      <w:color w:val="0000FF"/>
      <w:u w:val="single"/>
    </w:rPr>
  </w:style>
  <w:style w:type="character" w:customStyle="1" w:styleId="3Char">
    <w:name w:val="标题 3 Char"/>
    <w:basedOn w:val="a0"/>
    <w:link w:val="3"/>
    <w:uiPriority w:val="9"/>
    <w:rsid w:val="00E8404B"/>
    <w:rPr>
      <w:rFonts w:ascii="宋体" w:eastAsia="宋体" w:hAnsi="宋体" w:cs="宋体"/>
      <w:b/>
      <w:bCs/>
      <w:kern w:val="0"/>
      <w:sz w:val="27"/>
      <w:szCs w:val="27"/>
    </w:rPr>
  </w:style>
  <w:style w:type="table" w:styleId="a7">
    <w:name w:val="Table Grid"/>
    <w:basedOn w:val="a1"/>
    <w:uiPriority w:val="59"/>
    <w:rsid w:val="00E840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951DD"/>
    <w:pPr>
      <w:widowControl w:val="0"/>
      <w:autoSpaceDE w:val="0"/>
      <w:autoSpaceDN w:val="0"/>
      <w:adjustRightInd w:val="0"/>
    </w:pPr>
    <w:rPr>
      <w:rFonts w:ascii="宋体" w:eastAsia="宋体" w:cs="宋体"/>
      <w:color w:val="000000"/>
      <w:kern w:val="0"/>
      <w:sz w:val="24"/>
      <w:szCs w:val="24"/>
    </w:rPr>
  </w:style>
  <w:style w:type="paragraph" w:customStyle="1" w:styleId="EndNoteBibliography">
    <w:name w:val="EndNote Bibliography"/>
    <w:basedOn w:val="a"/>
    <w:link w:val="EndNoteBibliography0"/>
    <w:rsid w:val="00A71854"/>
    <w:rPr>
      <w:rFonts w:ascii="Calibri" w:hAnsi="Calibri" w:cs="Calibri"/>
      <w:noProof/>
      <w:sz w:val="20"/>
      <w:szCs w:val="24"/>
    </w:rPr>
  </w:style>
  <w:style w:type="character" w:customStyle="1" w:styleId="EndNoteBibliography0">
    <w:name w:val="EndNote Bibliography 字符"/>
    <w:basedOn w:val="a0"/>
    <w:link w:val="EndNoteBibliography"/>
    <w:rsid w:val="00A71854"/>
    <w:rPr>
      <w:rFonts w:ascii="Calibri" w:hAnsi="Calibri" w:cs="Calibri"/>
      <w:noProof/>
      <w:sz w:val="20"/>
      <w:szCs w:val="24"/>
    </w:rPr>
  </w:style>
  <w:style w:type="paragraph" w:styleId="a8">
    <w:name w:val="List Paragraph"/>
    <w:basedOn w:val="a"/>
    <w:uiPriority w:val="34"/>
    <w:qFormat/>
    <w:rsid w:val="00A965D5"/>
    <w:pPr>
      <w:ind w:firstLineChars="200" w:firstLine="420"/>
    </w:pPr>
  </w:style>
  <w:style w:type="paragraph" w:styleId="a9">
    <w:name w:val="Balloon Text"/>
    <w:basedOn w:val="a"/>
    <w:link w:val="Char1"/>
    <w:uiPriority w:val="99"/>
    <w:semiHidden/>
    <w:unhideWhenUsed/>
    <w:rsid w:val="00496C1B"/>
    <w:rPr>
      <w:sz w:val="18"/>
      <w:szCs w:val="18"/>
    </w:rPr>
  </w:style>
  <w:style w:type="character" w:customStyle="1" w:styleId="Char1">
    <w:name w:val="批注框文本 Char"/>
    <w:basedOn w:val="a0"/>
    <w:link w:val="a9"/>
    <w:uiPriority w:val="99"/>
    <w:semiHidden/>
    <w:rsid w:val="00496C1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E8404B"/>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1D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1DBA"/>
    <w:rPr>
      <w:sz w:val="18"/>
      <w:szCs w:val="18"/>
    </w:rPr>
  </w:style>
  <w:style w:type="paragraph" w:styleId="a4">
    <w:name w:val="footer"/>
    <w:basedOn w:val="a"/>
    <w:link w:val="Char0"/>
    <w:uiPriority w:val="99"/>
    <w:unhideWhenUsed/>
    <w:rsid w:val="005D1DBA"/>
    <w:pPr>
      <w:tabs>
        <w:tab w:val="center" w:pos="4153"/>
        <w:tab w:val="right" w:pos="8306"/>
      </w:tabs>
      <w:snapToGrid w:val="0"/>
      <w:jc w:val="left"/>
    </w:pPr>
    <w:rPr>
      <w:sz w:val="18"/>
      <w:szCs w:val="18"/>
    </w:rPr>
  </w:style>
  <w:style w:type="character" w:customStyle="1" w:styleId="Char0">
    <w:name w:val="页脚 Char"/>
    <w:basedOn w:val="a0"/>
    <w:link w:val="a4"/>
    <w:uiPriority w:val="99"/>
    <w:rsid w:val="005D1DBA"/>
    <w:rPr>
      <w:sz w:val="18"/>
      <w:szCs w:val="18"/>
    </w:rPr>
  </w:style>
  <w:style w:type="paragraph" w:customStyle="1" w:styleId="vsbcontentstart">
    <w:name w:val="vsbcontent_start"/>
    <w:basedOn w:val="a"/>
    <w:rsid w:val="00E8404B"/>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E8404B"/>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E8404B"/>
    <w:rPr>
      <w:color w:val="0000FF"/>
      <w:u w:val="single"/>
    </w:rPr>
  </w:style>
  <w:style w:type="character" w:customStyle="1" w:styleId="3Char">
    <w:name w:val="标题 3 Char"/>
    <w:basedOn w:val="a0"/>
    <w:link w:val="3"/>
    <w:uiPriority w:val="9"/>
    <w:rsid w:val="00E8404B"/>
    <w:rPr>
      <w:rFonts w:ascii="宋体" w:eastAsia="宋体" w:hAnsi="宋体" w:cs="宋体"/>
      <w:b/>
      <w:bCs/>
      <w:kern w:val="0"/>
      <w:sz w:val="27"/>
      <w:szCs w:val="27"/>
    </w:rPr>
  </w:style>
  <w:style w:type="table" w:styleId="a7">
    <w:name w:val="Table Grid"/>
    <w:basedOn w:val="a1"/>
    <w:uiPriority w:val="59"/>
    <w:rsid w:val="00E840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951DD"/>
    <w:pPr>
      <w:widowControl w:val="0"/>
      <w:autoSpaceDE w:val="0"/>
      <w:autoSpaceDN w:val="0"/>
      <w:adjustRightInd w:val="0"/>
    </w:pPr>
    <w:rPr>
      <w:rFonts w:ascii="宋体" w:eastAsia="宋体" w:cs="宋体"/>
      <w:color w:val="000000"/>
      <w:kern w:val="0"/>
      <w:sz w:val="24"/>
      <w:szCs w:val="24"/>
    </w:rPr>
  </w:style>
  <w:style w:type="paragraph" w:customStyle="1" w:styleId="EndNoteBibliography">
    <w:name w:val="EndNote Bibliography"/>
    <w:basedOn w:val="a"/>
    <w:link w:val="EndNoteBibliography0"/>
    <w:rsid w:val="00A71854"/>
    <w:rPr>
      <w:rFonts w:ascii="Calibri" w:hAnsi="Calibri" w:cs="Calibri"/>
      <w:noProof/>
      <w:sz w:val="20"/>
      <w:szCs w:val="24"/>
    </w:rPr>
  </w:style>
  <w:style w:type="character" w:customStyle="1" w:styleId="EndNoteBibliography0">
    <w:name w:val="EndNote Bibliography 字符"/>
    <w:basedOn w:val="a0"/>
    <w:link w:val="EndNoteBibliography"/>
    <w:rsid w:val="00A71854"/>
    <w:rPr>
      <w:rFonts w:ascii="Calibri" w:hAnsi="Calibri" w:cs="Calibri"/>
      <w:noProof/>
      <w:sz w:val="20"/>
      <w:szCs w:val="24"/>
    </w:rPr>
  </w:style>
  <w:style w:type="paragraph" w:styleId="a8">
    <w:name w:val="List Paragraph"/>
    <w:basedOn w:val="a"/>
    <w:uiPriority w:val="34"/>
    <w:qFormat/>
    <w:rsid w:val="00A965D5"/>
    <w:pPr>
      <w:ind w:firstLineChars="200" w:firstLine="420"/>
    </w:pPr>
  </w:style>
  <w:style w:type="paragraph" w:styleId="a9">
    <w:name w:val="Balloon Text"/>
    <w:basedOn w:val="a"/>
    <w:link w:val="Char1"/>
    <w:uiPriority w:val="99"/>
    <w:semiHidden/>
    <w:unhideWhenUsed/>
    <w:rsid w:val="00496C1B"/>
    <w:rPr>
      <w:sz w:val="18"/>
      <w:szCs w:val="18"/>
    </w:rPr>
  </w:style>
  <w:style w:type="character" w:customStyle="1" w:styleId="Char1">
    <w:name w:val="批注框文本 Char"/>
    <w:basedOn w:val="a0"/>
    <w:link w:val="a9"/>
    <w:uiPriority w:val="99"/>
    <w:semiHidden/>
    <w:rsid w:val="00496C1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41482">
      <w:bodyDiv w:val="1"/>
      <w:marLeft w:val="0"/>
      <w:marRight w:val="0"/>
      <w:marTop w:val="0"/>
      <w:marBottom w:val="0"/>
      <w:divBdr>
        <w:top w:val="none" w:sz="0" w:space="0" w:color="auto"/>
        <w:left w:val="none" w:sz="0" w:space="0" w:color="auto"/>
        <w:bottom w:val="none" w:sz="0" w:space="0" w:color="auto"/>
        <w:right w:val="none" w:sz="0" w:space="0" w:color="auto"/>
      </w:divBdr>
    </w:div>
    <w:div w:id="55377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174</Words>
  <Characters>996</Characters>
  <Application>Microsoft Office Word</Application>
  <DocSecurity>0</DocSecurity>
  <Lines>8</Lines>
  <Paragraphs>2</Paragraphs>
  <ScaleCrop>false</ScaleCrop>
  <Company>daohangxitong.com</Company>
  <LinksUpToDate>false</LinksUpToDate>
  <CharactersWithSpaces>1168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zhouhu</dc:creator>
  <cp:lastModifiedBy>daohangxitong.com</cp:lastModifiedBy>
  <cp:revision>2</cp:revision>
  <dcterms:created xsi:type="dcterms:W3CDTF">2022-07-21T02:00:00Z</dcterms:created>
  <dcterms:modified xsi:type="dcterms:W3CDTF">2022-07-21T02:00:00Z</dcterms:modified>
</cp:coreProperties>
</file>